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9" w:rsidRPr="00EB479D" w:rsidRDefault="00CB0848" w:rsidP="00CB0848">
      <w:pPr>
        <w:tabs>
          <w:tab w:val="left" w:pos="1890"/>
          <w:tab w:val="left" w:pos="6480"/>
          <w:tab w:val="right" w:pos="100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>
            <wp:extent cx="3042651" cy="828000"/>
            <wp:effectExtent l="19050" t="0" r="5349" b="0"/>
            <wp:docPr id="2" name="Picture 0" descr="bw-left-gre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left-greek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651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48" w:rsidRPr="00CB0848" w:rsidRDefault="00CB0848" w:rsidP="00CB0848">
      <w:pPr>
        <w:tabs>
          <w:tab w:val="left" w:pos="1890"/>
          <w:tab w:val="left" w:pos="6480"/>
          <w:tab w:val="right" w:pos="10080"/>
        </w:tabs>
        <w:spacing w:line="276" w:lineRule="auto"/>
        <w:jc w:val="both"/>
        <w:rPr>
          <w:rFonts w:ascii="Katsoulidis" w:hAnsi="Katsoulidis" w:cstheme="minorHAnsi"/>
          <w:sz w:val="20"/>
          <w:szCs w:val="20"/>
          <w:lang w:val="el-GR"/>
        </w:rPr>
      </w:pPr>
      <w:r>
        <w:rPr>
          <w:rFonts w:ascii="Katsoulidis" w:hAnsi="Katsoulidis" w:cstheme="minorHAnsi"/>
          <w:sz w:val="20"/>
          <w:szCs w:val="20"/>
          <w:lang w:val="el-GR"/>
        </w:rPr>
        <w:t xml:space="preserve">              </w:t>
      </w:r>
      <w:r w:rsidRPr="00CB0848">
        <w:rPr>
          <w:rFonts w:ascii="Katsoulidis" w:hAnsi="Katsoulidis" w:cstheme="minorHAnsi"/>
          <w:sz w:val="20"/>
          <w:szCs w:val="20"/>
          <w:lang w:val="el-GR"/>
        </w:rPr>
        <w:t>ΣΧΟΛΗ ΕΠΙΣΤΗΜΩΝ ΥΓΕΙΑΣ</w:t>
      </w:r>
    </w:p>
    <w:p w:rsidR="00555709" w:rsidRDefault="00CB0848" w:rsidP="00CB0848">
      <w:pPr>
        <w:tabs>
          <w:tab w:val="left" w:pos="1890"/>
          <w:tab w:val="left" w:pos="6480"/>
          <w:tab w:val="right" w:pos="10080"/>
        </w:tabs>
        <w:spacing w:line="276" w:lineRule="auto"/>
        <w:jc w:val="both"/>
        <w:rPr>
          <w:rFonts w:ascii="Katsoulidis" w:hAnsi="Katsoulidis" w:cstheme="minorHAnsi"/>
          <w:sz w:val="20"/>
          <w:szCs w:val="20"/>
          <w:lang w:val="el-GR"/>
        </w:rPr>
      </w:pPr>
      <w:r>
        <w:rPr>
          <w:rFonts w:ascii="Katsoulidis" w:hAnsi="Katsoulidis" w:cstheme="minorHAnsi"/>
          <w:sz w:val="20"/>
          <w:szCs w:val="20"/>
          <w:lang w:val="el-GR"/>
        </w:rPr>
        <w:t xml:space="preserve">                </w:t>
      </w:r>
      <w:r w:rsidRPr="00CB0848">
        <w:rPr>
          <w:rFonts w:ascii="Katsoulidis" w:hAnsi="Katsoulidis" w:cstheme="minorHAnsi"/>
          <w:sz w:val="20"/>
          <w:szCs w:val="20"/>
          <w:lang w:val="el-GR"/>
        </w:rPr>
        <w:t>ΤΜΗΜΑ ΟΔΟΝΤΙΑΤΡΙΚΗΣ</w:t>
      </w:r>
    </w:p>
    <w:p w:rsidR="00AA0D04" w:rsidRPr="00AA0D04" w:rsidRDefault="00AA0D04" w:rsidP="00AA0D04">
      <w:pPr>
        <w:tabs>
          <w:tab w:val="left" w:pos="1890"/>
          <w:tab w:val="left" w:pos="6480"/>
          <w:tab w:val="right" w:pos="1008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>
        <w:rPr>
          <w:rFonts w:ascii="Katsoulidis" w:hAnsi="Katsoulidis"/>
          <w:sz w:val="20"/>
          <w:szCs w:val="20"/>
          <w:lang w:val="el-GR" w:eastAsia="el-GR"/>
        </w:rPr>
        <w:t xml:space="preserve">  </w:t>
      </w:r>
      <w:r w:rsidRPr="00AA0D04">
        <w:rPr>
          <w:rFonts w:ascii="Katsoulidis" w:hAnsi="Katsoulidis"/>
          <w:sz w:val="20"/>
          <w:szCs w:val="20"/>
          <w:lang w:val="el-GR" w:eastAsia="el-GR"/>
        </w:rPr>
        <w:t>Επιτροπή Ηθικής και Δεοντολογίας της Έρευνας</w:t>
      </w:r>
    </w:p>
    <w:p w:rsidR="00555709" w:rsidRPr="00CB0848" w:rsidRDefault="00555709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CB0848" w:rsidRDefault="000538E0" w:rsidP="00CB0848">
      <w:pPr>
        <w:spacing w:line="276" w:lineRule="auto"/>
        <w:jc w:val="center"/>
        <w:rPr>
          <w:rFonts w:asciiTheme="minorHAnsi" w:hAnsiTheme="minorHAnsi" w:cstheme="minorHAnsi"/>
          <w:b/>
          <w:bCs/>
          <w:spacing w:val="40"/>
          <w:sz w:val="22"/>
          <w:szCs w:val="22"/>
          <w:lang w:val="el-GR"/>
        </w:rPr>
      </w:pPr>
      <w:r w:rsidRPr="00CB0848">
        <w:rPr>
          <w:rFonts w:asciiTheme="minorHAnsi" w:hAnsiTheme="minorHAnsi" w:cstheme="minorHAnsi"/>
          <w:b/>
          <w:bCs/>
          <w:spacing w:val="40"/>
          <w:sz w:val="22"/>
          <w:szCs w:val="22"/>
          <w:lang w:val="el-GR"/>
        </w:rPr>
        <w:t>Δ</w:t>
      </w:r>
      <w:r w:rsidR="00CB0848">
        <w:rPr>
          <w:rFonts w:asciiTheme="minorHAnsi" w:hAnsiTheme="minorHAnsi" w:cstheme="minorHAnsi"/>
          <w:b/>
          <w:bCs/>
          <w:spacing w:val="40"/>
          <w:sz w:val="22"/>
          <w:szCs w:val="22"/>
          <w:lang w:val="el-GR"/>
        </w:rPr>
        <w:t>ελτίο Συγκατάθεσης για συμμετοχή σε έρευνα</w:t>
      </w:r>
    </w:p>
    <w:p w:rsidR="00555709" w:rsidRPr="00CB0848" w:rsidRDefault="00F35003" w:rsidP="00CB0848">
      <w:pPr>
        <w:spacing w:line="276" w:lineRule="auto"/>
        <w:jc w:val="center"/>
        <w:rPr>
          <w:rFonts w:asciiTheme="minorHAnsi" w:hAnsiTheme="minorHAnsi" w:cstheme="minorHAnsi"/>
          <w:b/>
          <w:bCs/>
          <w:spacing w:val="40"/>
          <w:sz w:val="22"/>
          <w:szCs w:val="22"/>
          <w:lang w:val="el-GR"/>
        </w:rPr>
      </w:pPr>
      <w:r w:rsidRPr="00CB0848">
        <w:rPr>
          <w:rFonts w:asciiTheme="minorHAnsi" w:hAnsiTheme="minorHAnsi" w:cstheme="minorHAnsi"/>
          <w:b/>
          <w:bCs/>
          <w:spacing w:val="40"/>
          <w:sz w:val="22"/>
          <w:szCs w:val="22"/>
          <w:lang w:val="el-GR"/>
        </w:rPr>
        <w:t xml:space="preserve"> </w:t>
      </w:r>
    </w:p>
    <w:p w:rsidR="00555709" w:rsidRPr="00EB479D" w:rsidRDefault="00555709" w:rsidP="00CB084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EB479D" w:rsidRDefault="00CB0848" w:rsidP="0036525F">
      <w:pPr>
        <w:spacing w:line="276" w:lineRule="auto"/>
        <w:ind w:firstLine="360"/>
        <w:jc w:val="center"/>
        <w:rPr>
          <w:rFonts w:asciiTheme="minorHAnsi" w:hAnsiTheme="minorHAnsi" w:cstheme="minorHAnsi"/>
          <w:bCs/>
          <w:i/>
          <w:sz w:val="22"/>
          <w:szCs w:val="22"/>
          <w:lang w:val="el-GR"/>
        </w:rPr>
      </w:pPr>
      <w:r w:rsidRPr="00CB0848"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  <w:lang w:val="el-GR"/>
        </w:rPr>
        <w:t>Α</w:t>
      </w:r>
      <w:r>
        <w:rPr>
          <w:rFonts w:asciiTheme="minorHAnsi" w:hAnsiTheme="minorHAnsi" w:cstheme="minorHAnsi"/>
          <w:b/>
          <w:bCs/>
          <w:color w:val="7F7F7F" w:themeColor="text1" w:themeTint="80"/>
          <w:sz w:val="22"/>
          <w:szCs w:val="22"/>
          <w:lang w:val="el-GR"/>
        </w:rPr>
        <w:t xml:space="preserve">ριθμός ερευνητικού προγράμματος: </w:t>
      </w:r>
      <w:r>
        <w:rPr>
          <w:rFonts w:asciiTheme="minorHAnsi" w:hAnsiTheme="minorHAnsi" w:cstheme="minorHAnsi"/>
          <w:bCs/>
          <w:sz w:val="22"/>
          <w:szCs w:val="22"/>
          <w:lang w:val="el-GR"/>
        </w:rPr>
        <w:t xml:space="preserve">………………………… </w:t>
      </w:r>
      <w:r w:rsidR="00555709" w:rsidRPr="00DC5E6F">
        <w:rPr>
          <w:rFonts w:asciiTheme="minorHAnsi" w:hAnsiTheme="minorHAnsi" w:cstheme="minorHAnsi"/>
          <w:bCs/>
          <w:sz w:val="22"/>
          <w:szCs w:val="22"/>
          <w:lang w:val="el-GR"/>
        </w:rPr>
        <w:t>(</w:t>
      </w:r>
      <w:r w:rsidR="00555709" w:rsidRPr="00CB0848">
        <w:rPr>
          <w:rFonts w:asciiTheme="minorHAnsi" w:hAnsiTheme="minorHAnsi" w:cstheme="minorHAnsi"/>
          <w:bCs/>
          <w:i/>
          <w:sz w:val="20"/>
          <w:szCs w:val="20"/>
          <w:lang w:val="el-GR"/>
        </w:rPr>
        <w:t xml:space="preserve">ο χώρος μένει κενός αν πρόκειται για </w:t>
      </w:r>
      <w:r w:rsidR="00D672CE" w:rsidRPr="00CB0848">
        <w:rPr>
          <w:rFonts w:asciiTheme="minorHAnsi" w:hAnsiTheme="minorHAnsi" w:cstheme="minorHAnsi"/>
          <w:bCs/>
          <w:i/>
          <w:sz w:val="20"/>
          <w:szCs w:val="20"/>
          <w:lang w:val="el-GR"/>
        </w:rPr>
        <w:t>νέα</w:t>
      </w:r>
      <w:r w:rsidR="00555709" w:rsidRPr="00CB0848">
        <w:rPr>
          <w:rFonts w:asciiTheme="minorHAnsi" w:hAnsiTheme="minorHAnsi" w:cstheme="minorHAnsi"/>
          <w:bCs/>
          <w:i/>
          <w:sz w:val="20"/>
          <w:szCs w:val="20"/>
          <w:lang w:val="el-GR"/>
        </w:rPr>
        <w:t xml:space="preserve"> αίτηση</w:t>
      </w:r>
      <w:r w:rsidR="00555709" w:rsidRPr="00DC5E6F">
        <w:rPr>
          <w:rFonts w:asciiTheme="minorHAnsi" w:hAnsiTheme="minorHAnsi" w:cstheme="minorHAnsi"/>
          <w:b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555709" w:rsidRPr="00EB479D" w:rsidRDefault="00555709" w:rsidP="0036525F">
      <w:pPr>
        <w:spacing w:line="276" w:lineRule="auto"/>
        <w:ind w:firstLine="284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 xml:space="preserve">Τίτλος </w:t>
      </w:r>
      <w:r w:rsidR="00CB0848"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ερευνητικού π</w:t>
      </w: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ρογράμματος</w:t>
      </w:r>
      <w:r w:rsidR="00CB0848" w:rsidRPr="0036525F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el-GR"/>
        </w:rPr>
        <w:t>:</w:t>
      </w:r>
      <w:r w:rsidR="00CB0848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 </w:t>
      </w:r>
      <w:r w:rsidR="00CB0848">
        <w:rPr>
          <w:rFonts w:asciiTheme="minorHAnsi" w:hAnsiTheme="minorHAnsi" w:cstheme="minorHAnsi"/>
          <w:iCs/>
          <w:sz w:val="22"/>
          <w:szCs w:val="22"/>
          <w:lang w:val="el-GR"/>
        </w:rPr>
        <w:t>…………………………………………………………………………………………………………….</w:t>
      </w:r>
    </w:p>
    <w:p w:rsidR="00555709" w:rsidRPr="00EB479D" w:rsidRDefault="00555709" w:rsidP="0036525F">
      <w:pPr>
        <w:spacing w:line="276" w:lineRule="auto"/>
        <w:ind w:firstLine="284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Σχολή/ Τμήμα</w:t>
      </w:r>
      <w:r w:rsidR="00CB0848" w:rsidRPr="0036525F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el-GR"/>
        </w:rPr>
        <w:t xml:space="preserve">: </w:t>
      </w:r>
      <w:r w:rsidR="00CB0848">
        <w:rPr>
          <w:rFonts w:asciiTheme="minorHAnsi" w:hAnsiTheme="minorHAnsi" w:cstheme="minorHAnsi"/>
          <w:iCs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…………………………………………………………………………………………………………………………………………….</w:t>
      </w:r>
    </w:p>
    <w:p w:rsidR="00555709" w:rsidRPr="00EB479D" w:rsidRDefault="007E233A" w:rsidP="0036525F">
      <w:pPr>
        <w:spacing w:line="276" w:lineRule="auto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Υπεύθυνος</w:t>
      </w:r>
      <w:r w:rsidR="00CB0848"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/η</w:t>
      </w: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 xml:space="preserve"> </w:t>
      </w:r>
      <w:r w:rsidR="00CB0848"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 xml:space="preserve"> ερευνητής/τρια</w:t>
      </w:r>
      <w:r w:rsidR="00CB0848" w:rsidRPr="0036525F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el-GR"/>
        </w:rPr>
        <w:t>:</w:t>
      </w:r>
      <w:r w:rsidR="00CB0848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 </w:t>
      </w:r>
      <w:r w:rsidR="00CB0848">
        <w:rPr>
          <w:rFonts w:asciiTheme="minorHAnsi" w:hAnsiTheme="minorHAnsi" w:cstheme="minorHAnsi"/>
          <w:iCs/>
          <w:sz w:val="22"/>
          <w:szCs w:val="22"/>
          <w:lang w:val="el-GR"/>
        </w:rPr>
        <w:t>……</w:t>
      </w:r>
      <w:r w:rsidR="007F4218">
        <w:rPr>
          <w:rFonts w:asciiTheme="minorHAnsi" w:hAnsiTheme="minorHAnsi" w:cstheme="minorHAnsi"/>
          <w:iCs/>
          <w:sz w:val="22"/>
          <w:szCs w:val="22"/>
          <w:lang w:val="el-GR"/>
        </w:rPr>
        <w:t>……………………………………</w:t>
      </w:r>
      <w:r w:rsidR="00CB0848">
        <w:rPr>
          <w:rFonts w:asciiTheme="minorHAnsi" w:hAnsiTheme="minorHAnsi" w:cstheme="minorHAnsi"/>
          <w:iCs/>
          <w:sz w:val="22"/>
          <w:szCs w:val="22"/>
          <w:lang w:val="el-GR"/>
        </w:rPr>
        <w:t xml:space="preserve"> (</w:t>
      </w:r>
      <w:r w:rsidR="00CB0848">
        <w:rPr>
          <w:rFonts w:asciiTheme="minorHAnsi" w:hAnsiTheme="minorHAnsi" w:cstheme="minorHAnsi"/>
          <w:i/>
          <w:iCs/>
          <w:sz w:val="20"/>
          <w:szCs w:val="20"/>
          <w:lang w:val="el-GR"/>
        </w:rPr>
        <w:t>ονοματεπώνυμο, βαθμίδα, τηλέφωνο επικοινωνίας</w:t>
      </w:r>
      <w:r w:rsidR="00DC5E6F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lang w:val="el-GR"/>
        </w:rPr>
        <w:t>, ηλεκτρονικό ταχυδρομείο</w:t>
      </w:r>
      <w:r w:rsidR="00CB0848">
        <w:rPr>
          <w:rFonts w:asciiTheme="minorHAnsi" w:hAnsiTheme="minorHAnsi" w:cstheme="minorHAnsi"/>
          <w:iCs/>
          <w:sz w:val="22"/>
          <w:szCs w:val="22"/>
          <w:lang w:val="el-GR"/>
        </w:rPr>
        <w:t>)</w:t>
      </w:r>
    </w:p>
    <w:p w:rsidR="00555709" w:rsidRPr="00DC5E6F" w:rsidRDefault="00555709" w:rsidP="0036525F">
      <w:pPr>
        <w:spacing w:line="276" w:lineRule="auto"/>
        <w:ind w:firstLine="284"/>
        <w:jc w:val="both"/>
        <w:rPr>
          <w:rFonts w:asciiTheme="minorHAnsi" w:hAnsiTheme="minorHAnsi" w:cstheme="minorHAnsi"/>
          <w:iCs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Συνεργάτης  ερευνητής</w:t>
      </w:r>
      <w:r w:rsidR="0036525F" w:rsidRPr="0036525F">
        <w:rPr>
          <w:rFonts w:asciiTheme="minorHAnsi" w:hAnsiTheme="minorHAnsi" w:cstheme="minorHAnsi"/>
          <w:b/>
          <w:iCs/>
          <w:color w:val="7F7F7F" w:themeColor="text1" w:themeTint="80"/>
          <w:sz w:val="22"/>
          <w:szCs w:val="22"/>
          <w:lang w:val="el-GR"/>
        </w:rPr>
        <w:t>/τρια</w:t>
      </w:r>
      <w:r w:rsidR="0036525F" w:rsidRPr="0036525F">
        <w:rPr>
          <w:rFonts w:asciiTheme="minorHAnsi" w:hAnsiTheme="minorHAnsi" w:cstheme="minorHAnsi"/>
          <w:i/>
          <w:iCs/>
          <w:color w:val="7F7F7F" w:themeColor="text1" w:themeTint="80"/>
          <w:sz w:val="22"/>
          <w:szCs w:val="22"/>
          <w:lang w:val="el-GR"/>
        </w:rPr>
        <w:t>:</w:t>
      </w:r>
      <w:r w:rsidR="0036525F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 ……</w:t>
      </w:r>
      <w:r w:rsidR="00DC5E6F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………………………………………………………………………………… </w:t>
      </w:r>
      <w:r w:rsidR="00DC5E6F">
        <w:rPr>
          <w:rFonts w:asciiTheme="minorHAnsi" w:hAnsiTheme="minorHAnsi" w:cstheme="minorHAnsi"/>
          <w:iCs/>
          <w:sz w:val="22"/>
          <w:szCs w:val="22"/>
          <w:lang w:val="el-GR"/>
        </w:rPr>
        <w:t>(</w:t>
      </w:r>
      <w:r w:rsidR="00DC5E6F">
        <w:rPr>
          <w:rFonts w:asciiTheme="minorHAnsi" w:hAnsiTheme="minorHAnsi" w:cstheme="minorHAnsi"/>
          <w:i/>
          <w:iCs/>
          <w:sz w:val="20"/>
          <w:szCs w:val="20"/>
          <w:lang w:val="el-GR"/>
        </w:rPr>
        <w:t>ονοματεπώνυμο</w:t>
      </w:r>
      <w:r w:rsidR="00DC5E6F">
        <w:rPr>
          <w:rFonts w:asciiTheme="minorHAnsi" w:hAnsiTheme="minorHAnsi" w:cstheme="minorHAnsi"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tabs>
          <w:tab w:val="num" w:pos="426"/>
        </w:tabs>
        <w:spacing w:line="276" w:lineRule="auto"/>
        <w:ind w:left="426" w:hanging="66"/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:rsidR="00555709" w:rsidRPr="0053524F" w:rsidRDefault="00555709" w:rsidP="0053524F">
      <w:pPr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sz w:val="22"/>
          <w:szCs w:val="22"/>
          <w:lang w:val="el-GR"/>
        </w:rPr>
        <w:t>Σας ζητείται να συμμετ</w:t>
      </w:r>
      <w:r w:rsidR="000538E0" w:rsidRPr="00EB479D">
        <w:rPr>
          <w:rFonts w:asciiTheme="minorHAnsi" w:hAnsiTheme="minorHAnsi" w:cstheme="minorHAnsi"/>
          <w:sz w:val="22"/>
          <w:szCs w:val="22"/>
          <w:lang w:val="el-GR"/>
        </w:rPr>
        <w:t>έ</w:t>
      </w:r>
      <w:r w:rsidRPr="00EB479D">
        <w:rPr>
          <w:rFonts w:asciiTheme="minorHAnsi" w:hAnsiTheme="minorHAnsi" w:cstheme="minorHAnsi"/>
          <w:sz w:val="22"/>
          <w:szCs w:val="22"/>
          <w:lang w:val="el-GR"/>
        </w:rPr>
        <w:t xml:space="preserve">χετε σε ένα ερευνητικό πρόγραμμα που γίνεται με τη στήριξη του </w:t>
      </w:r>
      <w:r w:rsidR="0053524F" w:rsidRPr="00574A85">
        <w:rPr>
          <w:rFonts w:asciiTheme="minorHAnsi" w:hAnsiTheme="minorHAnsi" w:cstheme="minorHAnsi"/>
          <w:b/>
          <w:sz w:val="22"/>
          <w:szCs w:val="22"/>
          <w:lang w:val="el-GR"/>
        </w:rPr>
        <w:t>Εθνικού και Καποδιστριακού Πανεπιστημίου Αθηνών (ΕΚΠΑ)</w:t>
      </w:r>
      <w:r w:rsidR="00F35003" w:rsidRPr="00574A85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53524F" w:rsidRPr="00574A8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EB479D">
        <w:rPr>
          <w:rFonts w:asciiTheme="minorHAnsi" w:hAnsiTheme="minorHAnsi" w:cstheme="minorHAnsi"/>
          <w:sz w:val="22"/>
          <w:szCs w:val="22"/>
          <w:lang w:val="el-GR"/>
        </w:rPr>
        <w:t>Οι ακόλουθες πληροφορίες παρέχονται προς ενημέρωσή σας προκειμένου να αποφασίσετε αν επιθυμείτε να συμμετ</w:t>
      </w:r>
      <w:r w:rsidR="000538E0" w:rsidRPr="00EB479D">
        <w:rPr>
          <w:rFonts w:asciiTheme="minorHAnsi" w:hAnsiTheme="minorHAnsi" w:cstheme="minorHAnsi"/>
          <w:sz w:val="22"/>
          <w:szCs w:val="22"/>
          <w:lang w:val="el-GR"/>
        </w:rPr>
        <w:t>έ</w:t>
      </w:r>
      <w:r w:rsidRPr="00EB479D">
        <w:rPr>
          <w:rFonts w:asciiTheme="minorHAnsi" w:hAnsiTheme="minorHAnsi" w:cstheme="minorHAnsi"/>
          <w:sz w:val="22"/>
          <w:szCs w:val="22"/>
          <w:lang w:val="el-GR"/>
        </w:rPr>
        <w:t>χετε.</w:t>
      </w:r>
    </w:p>
    <w:p w:rsidR="00555709" w:rsidRPr="00EB479D" w:rsidRDefault="00555709" w:rsidP="00CB0848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36525F" w:rsidRDefault="00AD1F50" w:rsidP="00CB0848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1. </w:t>
      </w:r>
      <w:r w:rsidR="00555709"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Σκοπός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sz w:val="22"/>
          <w:szCs w:val="22"/>
          <w:lang w:val="el-GR"/>
        </w:rPr>
        <w:t>Σκοπός αυτής της έρευνας είναι</w:t>
      </w:r>
      <w:r w:rsidR="00244DCE">
        <w:rPr>
          <w:rFonts w:asciiTheme="minorHAnsi" w:hAnsiTheme="minorHAnsi" w:cstheme="minorHAnsi"/>
          <w:b/>
          <w:sz w:val="22"/>
          <w:szCs w:val="22"/>
          <w:lang w:val="el-GR"/>
        </w:rPr>
        <w:t>: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="002A2E39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Εάν ισχύει, 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ακολουθεί δήλωση ότι η έρευνα εμπεριέχει τη δοκιμή πειραματικού φαρμάκου ή συσκευής</w:t>
      </w: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2A2E39" w:rsidRPr="00EB479D" w:rsidRDefault="002A2E39" w:rsidP="00CB084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36525F" w:rsidRDefault="00AD1F50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2. </w:t>
      </w:r>
      <w:r w:rsidR="00555709"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Διαδικασίες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sz w:val="22"/>
          <w:szCs w:val="22"/>
          <w:lang w:val="el-GR"/>
        </w:rPr>
        <w:t>Η συμμετοχή σας σε αυτή την έρευνα περιλαμβάνει τα ακόλουθα:</w:t>
      </w:r>
    </w:p>
    <w:p w:rsidR="0036525F" w:rsidRDefault="00555709" w:rsidP="0036525F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Περιγραφή των διαδικασιών ώστε να είναι γλωσσικά κατανοητές στο συμμετέχοντα και </w:t>
      </w:r>
      <w:r w:rsidR="001D5021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ενημέρωση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</w:t>
      </w:r>
      <w:r w:rsidR="001D5021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για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διαδικασ</w:t>
      </w:r>
      <w:r w:rsidR="001D5021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ίες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που είναι σε πειραματικό στάδιο </w:t>
      </w:r>
    </w:p>
    <w:p w:rsidR="00555709" w:rsidRPr="0036525F" w:rsidRDefault="00555709" w:rsidP="0036525F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Αυτό το μέρος πρέπει να περιλαμβάνει:</w:t>
      </w:r>
    </w:p>
    <w:p w:rsidR="001D5021" w:rsidRPr="0036525F" w:rsidRDefault="001D5021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Τον αριθμό των συμμετεχόντων στην έρευνα </w:t>
      </w:r>
    </w:p>
    <w:p w:rsidR="00555709" w:rsidRPr="0036525F" w:rsidRDefault="001D5021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Ενημέρωση </w:t>
      </w:r>
      <w:r w:rsidR="002A2E39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για τ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ην π</w:t>
      </w:r>
      <w:r w:rsidR="00555709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ιθανότητα συμμετοχής 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στην ομάδα</w:t>
      </w:r>
      <w:r w:rsidR="00555709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θεραπεία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ς </w:t>
      </w:r>
      <w:r w:rsidR="00555709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ή 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στην ομάδα ελέγχου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Αριθμός, συχνότητα και διάρκεια των επισκέψεων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Δείγματα προς συλλογή, συχνότητα</w:t>
      </w:r>
      <w:r w:rsidR="001D5021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συλλογής 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και μέγεθος </w:t>
      </w:r>
      <w:r w:rsidR="001D5021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δειγμάτων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.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Προσδιορίστε </w:t>
      </w:r>
      <w:r w:rsidR="00D672CE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ποιές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διαδικασίες και υλικά είναι ερευνητικά ή περιλαμβάνονται μόνο για το σκοπό της έρευνας και </w:t>
      </w:r>
      <w:r w:rsidR="00D672CE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ποιές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χρησιμοποιούνται στη συνηθισμένη κλινική μέριμνα</w:t>
      </w:r>
      <w:r w:rsidR="00D32E07" w:rsidRPr="00EB479D">
        <w:rPr>
          <w:rFonts w:asciiTheme="minorHAnsi" w:hAnsiTheme="minorHAnsi" w:cstheme="minorHAnsi"/>
          <w:i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555709" w:rsidRPr="0036525F" w:rsidRDefault="00AD1F50" w:rsidP="00CB0848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3. </w:t>
      </w:r>
      <w:r w:rsidR="00555709"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Εξαιρέσεις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sz w:val="22"/>
          <w:szCs w:val="22"/>
          <w:lang w:val="el-GR"/>
        </w:rPr>
        <w:t>Δεν μπορείτε να συμμετάσχετε σε αυτήν την έρευνα αν κάποιο από τα ακόλουθα ισχύει για εσάς:</w:t>
      </w:r>
    </w:p>
    <w:p w:rsidR="00555709" w:rsidRPr="0036525F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0"/>
          <w:szCs w:val="20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Αν περιλαμβάνονται στους συμμετέχοντες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/ουσες 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γυναίκες σε ηλικία τεκνοποίησης και οι διαδικασίες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/συσκευές/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φάρμακα  έρευνας μπορούν να προκαλέσουν βλάβη σε έμβρυο ή σε παιδί που θηλάζει, αναφέρατε αν η εγκυμοσύνη ή ο θηλασμός αποκλείουν τη συμμετοχή, αν χρειάζεται μέθοδος αντισύλληψης (και αν ναι, ποι</w:t>
      </w:r>
      <w:r w:rsidR="001F52AC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ά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). Ο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/Η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κύριος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/α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ερευνητής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/τρια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πρέπει να ενημερωθεί άμεσα αν η συμμετέχουσα μείνει έγκυος. 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Αν δεν υπάρχουν ειδικές εξαιρέσεις απλώς αναφέρατε ότι : «δε γνωρίζουμε κανένα ειδικό  λόγο για το οποίο δε μπορείτε να συμμετέχετε στην έρευνα</w:t>
      </w:r>
      <w:r w:rsidR="001C3BC4"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AD1F50" w:rsidRPr="00EB479D" w:rsidRDefault="00AD1F50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555709" w:rsidRPr="0036525F" w:rsidRDefault="00555709" w:rsidP="00CB0848">
      <w:pPr>
        <w:spacing w:line="276" w:lineRule="auto"/>
        <w:ind w:firstLine="360"/>
        <w:jc w:val="both"/>
        <w:rPr>
          <w:rFonts w:asciiTheme="minorHAnsi" w:hAnsiTheme="minorHAnsi" w:cstheme="minorHAnsi"/>
          <w:spacing w:val="20"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4. Κίνδυνοι και ενοχλήσεις</w:t>
      </w:r>
    </w:p>
    <w:p w:rsidR="00555709" w:rsidRPr="0036525F" w:rsidRDefault="00555709" w:rsidP="00CB08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sz w:val="22"/>
          <w:szCs w:val="22"/>
          <w:lang w:val="el-GR"/>
        </w:rPr>
        <w:lastRenderedPageBreak/>
        <w:t xml:space="preserve">      </w:t>
      </w:r>
      <w:r w:rsidR="00BD3E8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36525F">
        <w:rPr>
          <w:rFonts w:asciiTheme="minorHAnsi" w:hAnsiTheme="minorHAnsi" w:cstheme="minorHAnsi"/>
          <w:b/>
          <w:sz w:val="22"/>
          <w:szCs w:val="22"/>
          <w:lang w:val="el-GR"/>
        </w:rPr>
        <w:t>Αυτή η μελέτη ενδέχεται να περιλαμβάνει τους ακόλουθους κινδύνους και ενοχλήσεις για εσάς:</w:t>
      </w:r>
    </w:p>
    <w:p w:rsidR="00555709" w:rsidRPr="00EB479D" w:rsidRDefault="00555709" w:rsidP="0036525F">
      <w:pPr>
        <w:spacing w:line="276" w:lineRule="auto"/>
        <w:ind w:firstLine="360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="00D672CE"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Π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εριγραφή των ενδεχόμενων κινδύνων και ενοχλήσεων που μπορεί να αντιμετωπίσει ο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/η</w:t>
      </w:r>
      <w:r w:rsidRP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συμμετέχω</w:t>
      </w:r>
      <w:r w:rsidR="0036525F">
        <w:rPr>
          <w:rFonts w:asciiTheme="minorHAnsi" w:hAnsiTheme="minorHAnsi" w:cstheme="minorHAnsi"/>
          <w:i/>
          <w:iCs/>
          <w:sz w:val="20"/>
          <w:szCs w:val="20"/>
          <w:lang w:val="el-GR"/>
        </w:rPr>
        <w:t>ν/ουσα</w:t>
      </w: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 xml:space="preserve">) 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2631AA" w:rsidRPr="0036525F" w:rsidRDefault="002A2E39" w:rsidP="00CB0848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5</w:t>
      </w:r>
      <w:r w:rsidR="00555709" w:rsidRPr="0036525F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 Κόστος έρευνας</w:t>
      </w:r>
    </w:p>
    <w:p w:rsidR="002631AA" w:rsidRPr="00EB479D" w:rsidRDefault="00F35003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Δεν προβλέπεται </w:t>
      </w:r>
      <w:r w:rsidR="00824BDE"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κάποιο 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επιπρόσθετο κόστος πέραν των προβλεπομένων νοσηλίων του Τμήματος Οδοντιατρικής. </w:t>
      </w:r>
    </w:p>
    <w:p w:rsidR="00555709" w:rsidRPr="00EB479D" w:rsidRDefault="00F70AC0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Αναφέρατε αν</w:t>
      </w:r>
      <w:r w:rsidR="0036525F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θα χρεωθεί </w:t>
      </w:r>
      <w:r w:rsidR="002631AA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ο</w:t>
      </w:r>
      <w:r w:rsidR="00244DCE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/η </w:t>
      </w:r>
      <w:r w:rsidR="002631AA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συμμετέχων</w:t>
      </w:r>
      <w:r w:rsidR="00244DCE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/ουσα </w:t>
      </w:r>
      <w:r w:rsidR="002631AA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ή η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ασφαλιστική εταιρεία του για τις εξετάσεις, τις διαδικασίες κ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.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λπ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.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που γίνονται με μόνο σκοπό την έρευνα. Αν όχι, αναφέρατε τη γενική πηγή των πόρων, όπως π.χ. την επιχορήγηση έρευ</w:t>
      </w:r>
      <w:r w:rsidR="00727B4F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νας, τον κατασκευαστή φαρμάκων, 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κ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.</w:t>
      </w:r>
      <w:r w:rsidR="00555709"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λπ.</w:t>
      </w: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555709" w:rsidRPr="00244DCE" w:rsidRDefault="00F70AC0" w:rsidP="00CB0848">
      <w:pPr>
        <w:spacing w:line="276" w:lineRule="auto"/>
        <w:ind w:firstLine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244DCE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6</w:t>
      </w:r>
      <w:r w:rsidR="00555709" w:rsidRPr="00244DCE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</w:t>
      </w:r>
      <w:r w:rsidR="00D672CE" w:rsidRPr="00244DCE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α.</w:t>
      </w:r>
      <w:r w:rsidR="00555709" w:rsidRPr="00244DCE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 Οφέλη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 όφελος από </w:t>
      </w:r>
      <w:r w:rsidRPr="00EB479D">
        <w:rPr>
          <w:rFonts w:asciiTheme="minorHAnsi" w:hAnsiTheme="minorHAnsi" w:cstheme="minorHAnsi"/>
          <w:b/>
          <w:i/>
          <w:iCs/>
          <w:sz w:val="22"/>
          <w:szCs w:val="22"/>
          <w:lang w:val="el-GR"/>
        </w:rPr>
        <w:t>τη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συμμετοχή σας στην έρευνα αυτή μπορεί να είναι: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Περιγράψτε τα πιθανά οφέλη  που αναμένονται λογικά ως αποτέλεσμα αυτής της έρευνας. Αναγνωρίστε όσα αφορούν μεμονωμένα στο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/στη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συμμετέχοντα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/ουσα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όπως επίσης και αυτά που μπορεί να ωφελήσουν την κοινωνία γενικότερα. Αν ο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/η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μεμονωμένος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/η 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συμμετέχων</w:t>
      </w:r>
      <w:r w:rsid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/ουσα 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δεν έχει κάποιο άμεσο όφε</w:t>
      </w:r>
      <w:r w:rsidR="00BD3E84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λος ετοιμάστε την κατάλληλη </w:t>
      </w:r>
      <w:r w:rsidRPr="00244DCE">
        <w:rPr>
          <w:rFonts w:asciiTheme="minorHAnsi" w:hAnsiTheme="minorHAnsi" w:cstheme="minorHAnsi"/>
          <w:i/>
          <w:iCs/>
          <w:sz w:val="20"/>
          <w:szCs w:val="20"/>
          <w:lang w:val="el-GR"/>
        </w:rPr>
        <w:t>δήλωση</w:t>
      </w:r>
      <w:r w:rsidR="00244DCE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D672CE" w:rsidRPr="00244DCE" w:rsidRDefault="00D672CE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pacing w:val="20"/>
          <w:sz w:val="22"/>
          <w:szCs w:val="22"/>
          <w:lang w:val="el-GR"/>
        </w:rPr>
      </w:pPr>
      <w:r w:rsidRPr="00244DCE">
        <w:rPr>
          <w:rFonts w:asciiTheme="minorHAnsi" w:hAnsiTheme="minorHAnsi" w:cstheme="minorHAnsi"/>
          <w:b/>
          <w:spacing w:val="20"/>
          <w:sz w:val="22"/>
          <w:szCs w:val="22"/>
          <w:lang w:val="el-GR"/>
        </w:rPr>
        <w:t>6.β. Πληρωμή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Θα </w:t>
      </w:r>
      <w:r w:rsidRPr="00DC7254">
        <w:rPr>
          <w:rFonts w:asciiTheme="minorHAnsi" w:hAnsiTheme="minorHAnsi" w:cstheme="minorHAnsi"/>
          <w:b/>
          <w:iCs/>
          <w:sz w:val="22"/>
          <w:szCs w:val="22"/>
          <w:lang w:val="el-GR"/>
        </w:rPr>
        <w:t>πληρωθείτε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τη συμμετοχή σας σε αυτή την έρευνα.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(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Αν δεν πρόκειται να γίνει καμία πληρωμή, αναφέρατε ότι «</w:t>
      </w:r>
      <w:r w:rsidR="00D32E07"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Κ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αμία πληρωμή δε θα πραγματοποιηθεί για τη συμμετοχή σας». Αν πρόκειται να πραγματοποιηθεί πληρωμή, για την περίπτωση που ο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/η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συμμετέχων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/ουσα 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αποσυρθεί από την έρευνα και για την περίπτωση που ο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/η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ερευνητής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/τρια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τερματίσει την έρευνα ή τη συνεργασία με το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/τη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συμμετέχοντα</w:t>
      </w:r>
      <w:r w:rsid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/ουσα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στην έρευνα, πριν την ολοκλήρωσή της,  αναφέρατε το ποσό που προβλέπεται για αυτήν την περίπτωσ</w:t>
      </w:r>
      <w:r w:rsidR="00D672CE"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>η</w:t>
      </w:r>
      <w:r w:rsidR="00D672CE"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555709" w:rsidRPr="009169C6" w:rsidRDefault="00F70AC0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7</w:t>
      </w:r>
      <w:r w:rsidR="00555709"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 Εναλλακτικές λύσεις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Θεραπείες που ενδείκνυνται για την περίπτωσή σας ενδέχεται να είναι ακόμη οι ακόλουθες: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sz w:val="22"/>
          <w:szCs w:val="22"/>
          <w:lang w:val="el-GR"/>
        </w:rPr>
        <w:t>(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Απαρίθμηση των </w:t>
      </w:r>
      <w:r w:rsidRPr="009169C6">
        <w:rPr>
          <w:rFonts w:asciiTheme="minorHAnsi" w:hAnsiTheme="minorHAnsi" w:cstheme="minorHAnsi"/>
          <w:sz w:val="20"/>
          <w:szCs w:val="20"/>
          <w:lang w:val="el-GR"/>
        </w:rPr>
        <w:t>ενδεχόμενων</w:t>
      </w:r>
      <w:r w:rsidRPr="009169C6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εναλλακτικών θεραπειών. Αν η έρευνα δεν περιλαμβάνει διάγνωση ή θεραπεία, απλώς αναφέρατε ότι «Αυτή η έρευνα γίνεται για ερευνητικούς σκοπούς μόνο και δεν αποτελεί μέρος θεραπείας»</w:t>
      </w:r>
      <w:r w:rsidR="00D672CE" w:rsidRPr="00EB479D">
        <w:rPr>
          <w:rFonts w:asciiTheme="minorHAnsi" w:hAnsiTheme="minorHAnsi" w:cstheme="minorHAnsi"/>
          <w:i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555709" w:rsidRPr="009169C6" w:rsidRDefault="00F70AC0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8</w:t>
      </w:r>
      <w:r w:rsidR="00555709"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 Νέα ευρήματα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>Για οποιαδήποτε καινούργια πληροφορία, η οποία γίνεται γνωστή κατά τη διάρκεια της έρευνας και ενδέχεται να επηρεάσει την απόφασή σας να συνεχίσετε τη συμμετοχή σας στην έρευνα, θα σας δοθούν οι απαραίτητες εξηγήσεις.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Cs/>
          <w:i/>
          <w:sz w:val="22"/>
          <w:szCs w:val="22"/>
          <w:lang w:val="el-GR"/>
        </w:rPr>
        <w:t>(</w:t>
      </w:r>
      <w:r w:rsidRPr="009169C6">
        <w:rPr>
          <w:rFonts w:asciiTheme="minorHAnsi" w:hAnsiTheme="minorHAnsi" w:cstheme="minorHAnsi"/>
          <w:bCs/>
          <w:i/>
          <w:sz w:val="20"/>
          <w:szCs w:val="20"/>
          <w:lang w:val="el-GR"/>
        </w:rPr>
        <w:t>Αυτή η παρατήρηση μπορεί να παραληφθεί αν η ανάμιξη του</w:t>
      </w:r>
      <w:r w:rsidR="009169C6">
        <w:rPr>
          <w:rFonts w:asciiTheme="minorHAnsi" w:hAnsiTheme="minorHAnsi" w:cstheme="minorHAnsi"/>
          <w:bCs/>
          <w:i/>
          <w:sz w:val="20"/>
          <w:szCs w:val="20"/>
          <w:lang w:val="el-GR"/>
        </w:rPr>
        <w:t>/της</w:t>
      </w:r>
      <w:r w:rsidRPr="009169C6">
        <w:rPr>
          <w:rFonts w:asciiTheme="minorHAnsi" w:hAnsiTheme="minorHAnsi" w:cstheme="minorHAnsi"/>
          <w:bCs/>
          <w:i/>
          <w:sz w:val="20"/>
          <w:szCs w:val="20"/>
          <w:lang w:val="el-GR"/>
        </w:rPr>
        <w:t xml:space="preserve"> συμμετέχοντα</w:t>
      </w:r>
      <w:r w:rsidR="009169C6">
        <w:rPr>
          <w:rFonts w:asciiTheme="minorHAnsi" w:hAnsiTheme="minorHAnsi" w:cstheme="minorHAnsi"/>
          <w:bCs/>
          <w:i/>
          <w:sz w:val="20"/>
          <w:szCs w:val="20"/>
          <w:lang w:val="el-GR"/>
        </w:rPr>
        <w:t>/ουσας</w:t>
      </w:r>
      <w:r w:rsidRPr="009169C6">
        <w:rPr>
          <w:rFonts w:asciiTheme="minorHAnsi" w:hAnsiTheme="minorHAnsi" w:cstheme="minorHAnsi"/>
          <w:bCs/>
          <w:i/>
          <w:sz w:val="20"/>
          <w:szCs w:val="20"/>
          <w:lang w:val="el-GR"/>
        </w:rPr>
        <w:t xml:space="preserve"> περιορίζεται σε μία μόνο ερευνητική  θεραπεία ή συνάντηση, από την οποία  οι ακόλουθες συναντήσεις θα αφορούν μόνο τον έλεγχο των αποτελεσμάτων</w:t>
      </w:r>
      <w:r w:rsidR="009169C6">
        <w:rPr>
          <w:rFonts w:asciiTheme="minorHAnsi" w:hAnsiTheme="minorHAnsi" w:cstheme="minorHAnsi"/>
          <w:bCs/>
          <w:i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9169C6" w:rsidRDefault="00F70AC0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9</w:t>
      </w:r>
      <w:r w:rsidR="00555709"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 Εμπιστευτικότητα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>Κρατείται πλήρης εμπιστευτικότητα για όλα τα αρχεία. Πάραυτα, δεν υπάρχει εγγύηση ότι αυτές οι πληροφορίες δε μπορούν να γνωστοποιηθούν σε δικαστήριο ή άλλη νομική διαδικασία. Ωστόσο, ακόμα κα</w:t>
      </w:r>
      <w:r w:rsidR="009169C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ι σε αυτή την περίπτωση, το όνομα και το επώνυμό </w:t>
      </w: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σας δε </w:t>
      </w:r>
      <w:r w:rsidR="009169C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θα αναφέρεται σε καμία αναφορά </w:t>
      </w: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>ή</w:t>
      </w:r>
      <w:r w:rsidR="009169C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δημοσίευση.</w:t>
      </w:r>
    </w:p>
    <w:p w:rsidR="00555709" w:rsidRPr="00EB479D" w:rsidRDefault="00555709" w:rsidP="00CB084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el-GR"/>
        </w:rPr>
      </w:pPr>
    </w:p>
    <w:p w:rsidR="00555709" w:rsidRPr="009169C6" w:rsidRDefault="00F70AC0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10. </w:t>
      </w:r>
      <w:r w:rsidR="00555709"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Περιορισμένη Ευθύνη Φορέα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Κάθε μορφή έρευνας ενέχει κινδύνους, στους οποίους μπορεί να περιλαμβάνεται και η σωματική βλάβη. Παρ’ όλες τις προφυλάξεις ενδέχεται να υπάρξουν επιπλοκές λόγω της συμμετοχή σας στην έρευνα. Αν προκύψουν τέτοιες επιπλοκές, οι ερευνητές</w:t>
      </w:r>
      <w:r w:rsidR="009169C6">
        <w:rPr>
          <w:rFonts w:asciiTheme="minorHAnsi" w:hAnsiTheme="minorHAnsi" w:cstheme="minorHAnsi"/>
          <w:b/>
          <w:bCs/>
          <w:sz w:val="22"/>
          <w:szCs w:val="22"/>
          <w:lang w:val="el-GR"/>
        </w:rPr>
        <w:t>/τριες</w:t>
      </w: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θα σας βοηθήσουν με την παροχή της κατάλληλης ιατρικής ή οδοντιατρικής θεραπείας, αλλά το ανάλογο κόστος θα χρεωθεί σε εσάς ή την ασφαλιστική σας εταιρεία. Το </w:t>
      </w:r>
      <w:r w:rsidR="008205E5"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ΕΚΠΑ </w:t>
      </w:r>
      <w:r w:rsidRPr="00EB479D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δεν διαθέτει προϋπολογισμό για ενδεχόμενη αποζημίωσή σας σε περίπτωση σωματικής σας βλάβης, ή επιπλοκών, ή για την ανάλογη ιατρική θεραπεία. Με την υπογραφή </w:t>
      </w:r>
      <w:r w:rsidR="007F78B3">
        <w:rPr>
          <w:rFonts w:asciiTheme="minorHAnsi" w:hAnsiTheme="minorHAnsi" w:cstheme="minorHAnsi"/>
          <w:b/>
          <w:bCs/>
          <w:sz w:val="22"/>
          <w:szCs w:val="22"/>
          <w:lang w:val="el-GR"/>
        </w:rPr>
        <w:t>αυτής της φόρμας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, ωστόσο, δεν παραιτήστε από τα νομικά σας δικαιώματα.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i/>
          <w:sz w:val="22"/>
          <w:szCs w:val="22"/>
          <w:lang w:val="el-GR"/>
        </w:rPr>
        <w:lastRenderedPageBreak/>
        <w:t>(</w:t>
      </w:r>
      <w:r w:rsidRPr="009169C6">
        <w:rPr>
          <w:rFonts w:asciiTheme="minorHAnsi" w:hAnsiTheme="minorHAnsi" w:cstheme="minorHAnsi"/>
          <w:i/>
          <w:sz w:val="20"/>
          <w:szCs w:val="20"/>
          <w:lang w:val="el-GR"/>
        </w:rPr>
        <w:t xml:space="preserve">Η ανωτέρω </w:t>
      </w:r>
      <w:r w:rsidRPr="009169C6">
        <w:rPr>
          <w:rFonts w:asciiTheme="minorHAnsi" w:hAnsiTheme="minorHAnsi" w:cstheme="minorHAnsi"/>
          <w:bCs/>
          <w:i/>
          <w:iCs/>
          <w:sz w:val="20"/>
          <w:szCs w:val="20"/>
          <w:lang w:val="el-GR"/>
        </w:rPr>
        <w:t>πρόταση μπορεί να παραληφθεί αν η έρευνα ενέχει ελάχιστο κίνδυνο. Ως «ελάχιστος κίνδυνος» ορίζεται ο κίνδυνος αναμενόμενης βλάβης στη συγκεκριμένη μελέτη ο οποίος δεν υπερβαίνει την πιθανότητα και τη διάσταση όσων απαντώνται σε καθημερινή βάση ή κατά τη διάρκεια της εκτέλεσης των  συνηθισμένων φυσικών ή ψυχολογικών</w:t>
      </w:r>
      <w:r w:rsidRPr="009169C6">
        <w:rPr>
          <w:rFonts w:asciiTheme="minorHAnsi" w:hAnsiTheme="minorHAnsi" w:cstheme="minorHAnsi"/>
          <w:i/>
          <w:sz w:val="20"/>
          <w:szCs w:val="20"/>
          <w:lang w:val="el-GR"/>
        </w:rPr>
        <w:t xml:space="preserve"> εξετάσεων</w:t>
      </w:r>
      <w:r w:rsidR="009169C6">
        <w:rPr>
          <w:rFonts w:asciiTheme="minorHAnsi" w:hAnsiTheme="minorHAnsi" w:cstheme="minorHAnsi"/>
          <w:i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</w:p>
    <w:p w:rsidR="00555709" w:rsidRPr="009169C6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1</w:t>
      </w:r>
      <w:r w:rsidR="00AD1F50"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1</w:t>
      </w:r>
      <w:r w:rsid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 xml:space="preserve">. Δικαίωμα μη </w:t>
      </w:r>
      <w:r w:rsidRPr="009169C6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συμμετοχής ή απόσυρσης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Μπορείτε να αποσυρθείτε από το πρόγραμμα όποτε εσείς επιθυμείτε. Η απόσυρσή σας δεν επηρεάζει τη δυνατότητά σας να λαμβάνετε </w:t>
      </w:r>
      <w:r w:rsidR="00D672CE"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θεραπεία 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από </w:t>
      </w:r>
      <w:r w:rsidR="00F35003"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το Τμήμα Οδοντιατρικής 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ή άλλα προνόμια τα οποία έχετε, ούτε η άρνησή σας να συμμετάσχετε στο πρόγραμμα επηρεάζει τη δυνατότητά σας να λαμβάνετε </w:t>
      </w:r>
      <w:r w:rsidR="00D672CE" w:rsidRPr="00EB479D">
        <w:rPr>
          <w:rFonts w:asciiTheme="minorHAnsi" w:hAnsiTheme="minorHAnsi" w:cstheme="minorHAnsi"/>
          <w:b/>
          <w:sz w:val="22"/>
          <w:szCs w:val="22"/>
          <w:lang w:val="el-GR"/>
        </w:rPr>
        <w:t>θεραπεία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από</w:t>
      </w:r>
      <w:r w:rsidR="00F35003"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το Τμήμα Οδοντιατρικής</w:t>
      </w:r>
      <w:r w:rsidR="009169C6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ή την απολαβή άλλων προνομίων που έχετε.</w:t>
      </w: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sz w:val="22"/>
          <w:szCs w:val="22"/>
          <w:lang w:val="el-GR"/>
        </w:rPr>
        <w:t>(</w:t>
      </w:r>
      <w:r w:rsidRPr="009169C6">
        <w:rPr>
          <w:rFonts w:asciiTheme="minorHAnsi" w:hAnsiTheme="minorHAnsi" w:cstheme="minorHAnsi"/>
          <w:i/>
          <w:sz w:val="20"/>
          <w:szCs w:val="20"/>
          <w:lang w:val="el-GR"/>
        </w:rPr>
        <w:t xml:space="preserve">Η </w:t>
      </w:r>
      <w:r w:rsidRPr="009169C6">
        <w:rPr>
          <w:rFonts w:asciiTheme="minorHAnsi" w:hAnsiTheme="minorHAnsi" w:cstheme="minorHAnsi"/>
          <w:bCs/>
          <w:i/>
          <w:iCs/>
          <w:sz w:val="20"/>
          <w:szCs w:val="20"/>
          <w:lang w:val="el-GR"/>
        </w:rPr>
        <w:t>διατύπωση</w:t>
      </w:r>
      <w:r w:rsidRPr="009169C6">
        <w:rPr>
          <w:rFonts w:asciiTheme="minorHAnsi" w:hAnsiTheme="minorHAnsi" w:cstheme="minorHAnsi"/>
          <w:i/>
          <w:sz w:val="20"/>
          <w:szCs w:val="20"/>
          <w:lang w:val="el-GR"/>
        </w:rPr>
        <w:t xml:space="preserve"> αυτή πρέπει να χρησιμοποιηθεί σε όλες τις φόρμες συγκατάθεσης</w:t>
      </w:r>
      <w:r w:rsidRPr="00EB479D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Ο</w:t>
      </w:r>
      <w:r w:rsidR="009169C6">
        <w:rPr>
          <w:rFonts w:asciiTheme="minorHAnsi" w:hAnsiTheme="minorHAnsi" w:cstheme="minorHAnsi"/>
          <w:b/>
          <w:sz w:val="22"/>
          <w:szCs w:val="22"/>
          <w:lang w:val="el-GR"/>
        </w:rPr>
        <w:t>/Η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AD1F50" w:rsidRPr="00EB479D">
        <w:rPr>
          <w:rFonts w:asciiTheme="minorHAnsi" w:hAnsiTheme="minorHAnsi" w:cstheme="minorHAnsi"/>
          <w:b/>
          <w:sz w:val="22"/>
          <w:szCs w:val="22"/>
          <w:lang w:val="el-GR"/>
        </w:rPr>
        <w:t>υπεύθυνος</w:t>
      </w:r>
      <w:r w:rsidR="009169C6">
        <w:rPr>
          <w:rFonts w:asciiTheme="minorHAnsi" w:hAnsiTheme="minorHAnsi" w:cstheme="minorHAnsi"/>
          <w:b/>
          <w:sz w:val="22"/>
          <w:szCs w:val="22"/>
          <w:lang w:val="el-GR"/>
        </w:rPr>
        <w:t>/η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ερευνητής</w:t>
      </w:r>
      <w:r w:rsidR="009169C6">
        <w:rPr>
          <w:rFonts w:asciiTheme="minorHAnsi" w:hAnsiTheme="minorHAnsi" w:cstheme="minorHAnsi"/>
          <w:b/>
          <w:sz w:val="22"/>
          <w:szCs w:val="22"/>
          <w:lang w:val="el-GR"/>
        </w:rPr>
        <w:t>/τρια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αυτής της έρευνας έχει το δικαίωμα να τερματίσει τη συμμετοχή σας σε οιονδήποτε χρόνο. Αυτό μπορεί να οφείλεται σε μη αναμενόμενη αντίδρασή σας, ή σε μη επιτυχή παρακολούθηση των οδηγιών από εσάς, ή επειδή έχει σταματήσει η έρευνα εξ ολοκλήρου</w:t>
      </w:r>
      <w:r w:rsidR="00AD1F50" w:rsidRPr="00EB479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555709" w:rsidRPr="00EB479D" w:rsidRDefault="00555709" w:rsidP="00CB0848">
      <w:pPr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el-GR"/>
        </w:rPr>
      </w:pPr>
      <w:r w:rsidRPr="009169C6">
        <w:rPr>
          <w:rFonts w:asciiTheme="minorHAnsi" w:hAnsiTheme="minorHAnsi" w:cstheme="minorHAnsi"/>
          <w:iCs/>
          <w:sz w:val="22"/>
          <w:szCs w:val="22"/>
          <w:lang w:val="el-GR"/>
        </w:rPr>
        <w:t>(</w:t>
      </w:r>
      <w:r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Συνίσταται να περιλαμβάνεται αυτή η διατύπωση. Μπορείτε να αντικαταστήσετε την έκφραση «</w:t>
      </w:r>
      <w:r w:rsidR="00AD1F50" w:rsidRPr="001944C8">
        <w:rPr>
          <w:rFonts w:asciiTheme="minorHAnsi" w:hAnsiTheme="minorHAnsi" w:cstheme="minorHAnsi"/>
          <w:i/>
          <w:sz w:val="20"/>
          <w:szCs w:val="20"/>
          <w:lang w:val="el-GR"/>
        </w:rPr>
        <w:t>υπεύθυνος</w:t>
      </w:r>
      <w:r w:rsidR="005D63F2" w:rsidRPr="001944C8">
        <w:rPr>
          <w:rFonts w:asciiTheme="minorHAnsi" w:hAnsiTheme="minorHAnsi" w:cstheme="minorHAnsi"/>
          <w:i/>
          <w:sz w:val="20"/>
          <w:szCs w:val="20"/>
          <w:lang w:val="el-GR"/>
        </w:rPr>
        <w:t xml:space="preserve">/η </w:t>
      </w:r>
      <w:r w:rsidR="00AD1F50"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ε</w:t>
      </w:r>
      <w:r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ρευνητής</w:t>
      </w:r>
      <w:r w:rsidR="005D63F2"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/τρια</w:t>
      </w:r>
      <w:r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με το όνομα του</w:t>
      </w:r>
      <w:r w:rsidR="005D63F2"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/της</w:t>
      </w:r>
      <w:r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ερευνητή</w:t>
      </w:r>
      <w:r w:rsidR="005D63F2"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>/τρια</w:t>
      </w:r>
      <w:r w:rsidRPr="001944C8">
        <w:rPr>
          <w:rFonts w:asciiTheme="minorHAnsi" w:hAnsiTheme="minorHAnsi" w:cstheme="minorHAnsi"/>
          <w:i/>
          <w:iCs/>
          <w:sz w:val="20"/>
          <w:szCs w:val="20"/>
          <w:lang w:val="el-GR"/>
        </w:rPr>
        <w:t xml:space="preserve"> που διεξάγει την έρευνα</w:t>
      </w:r>
      <w:r w:rsidRPr="009169C6">
        <w:rPr>
          <w:rFonts w:asciiTheme="minorHAnsi" w:hAnsiTheme="minorHAnsi" w:cstheme="minorHAnsi"/>
          <w:iCs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555709" w:rsidRPr="005D63F2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</w:pPr>
      <w:r w:rsidRPr="005D63F2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1</w:t>
      </w:r>
      <w:r w:rsidR="00AD1F50" w:rsidRPr="005D63F2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2</w:t>
      </w:r>
      <w:r w:rsidRPr="005D63F2">
        <w:rPr>
          <w:rFonts w:asciiTheme="minorHAnsi" w:hAnsiTheme="minorHAnsi" w:cstheme="minorHAnsi"/>
          <w:b/>
          <w:bCs/>
          <w:spacing w:val="20"/>
          <w:sz w:val="22"/>
          <w:szCs w:val="22"/>
          <w:lang w:val="el-GR"/>
        </w:rPr>
        <w:t>. Εγγύηση ότι οι ερωτήσεις έχουν απαντηθεί  και θα απαντηθούν</w:t>
      </w:r>
    </w:p>
    <w:p w:rsidR="00555709" w:rsidRPr="008402C0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Αν έχετε επιπλέον ερωτήσεις σχετικά με την έρευνα, μπορείτε να επικοινωνήσετε  με τον</w:t>
      </w:r>
      <w:r w:rsidR="005D63F2">
        <w:rPr>
          <w:rFonts w:asciiTheme="minorHAnsi" w:hAnsiTheme="minorHAnsi" w:cstheme="minorHAnsi"/>
          <w:b/>
          <w:sz w:val="22"/>
          <w:szCs w:val="22"/>
          <w:lang w:val="el-GR"/>
        </w:rPr>
        <w:t>/την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κύριο</w:t>
      </w:r>
      <w:r w:rsidR="005D63F2">
        <w:rPr>
          <w:rFonts w:asciiTheme="minorHAnsi" w:hAnsiTheme="minorHAnsi" w:cstheme="minorHAnsi"/>
          <w:b/>
          <w:sz w:val="22"/>
          <w:szCs w:val="22"/>
          <w:lang w:val="el-GR"/>
        </w:rPr>
        <w:t>/α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ερευνητή</w:t>
      </w:r>
      <w:r w:rsidR="005D63F2">
        <w:rPr>
          <w:rFonts w:asciiTheme="minorHAnsi" w:hAnsiTheme="minorHAnsi" w:cstheme="minorHAnsi"/>
          <w:b/>
          <w:sz w:val="22"/>
          <w:szCs w:val="22"/>
          <w:lang w:val="el-GR"/>
        </w:rPr>
        <w:t xml:space="preserve">/τρια 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......................................</w:t>
      </w:r>
      <w:r w:rsidR="005D63F2">
        <w:rPr>
          <w:rFonts w:asciiTheme="minorHAnsi" w:hAnsiTheme="minorHAnsi" w:cstheme="minorHAnsi"/>
          <w:b/>
          <w:sz w:val="22"/>
          <w:szCs w:val="22"/>
          <w:lang w:val="el-GR"/>
        </w:rPr>
        <w:t>...</w:t>
      </w: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.</w:t>
      </w:r>
      <w:r w:rsidR="008402C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8402C0">
        <w:rPr>
          <w:rFonts w:asciiTheme="minorHAnsi" w:hAnsiTheme="minorHAnsi" w:cstheme="minorHAnsi"/>
          <w:sz w:val="22"/>
          <w:szCs w:val="22"/>
          <w:lang w:val="el-GR"/>
        </w:rPr>
        <w:t>(</w:t>
      </w:r>
      <w:r w:rsidR="008402C0">
        <w:rPr>
          <w:rFonts w:asciiTheme="minorHAnsi" w:hAnsiTheme="minorHAnsi" w:cstheme="minorHAnsi"/>
          <w:i/>
          <w:sz w:val="20"/>
          <w:szCs w:val="20"/>
          <w:lang w:val="el-GR"/>
        </w:rPr>
        <w:t xml:space="preserve">ονοματεπώνυμο, </w:t>
      </w:r>
      <w:r w:rsidR="00BD3E84">
        <w:rPr>
          <w:rFonts w:asciiTheme="minorHAnsi" w:hAnsiTheme="minorHAnsi" w:cstheme="minorHAnsi"/>
          <w:i/>
          <w:sz w:val="20"/>
          <w:szCs w:val="20"/>
          <w:lang w:val="el-GR"/>
        </w:rPr>
        <w:t xml:space="preserve">βαθμίδα, τηλέφωνα επικοινωνίας, ηλεκτρονικό ταχυδρομείο </w:t>
      </w:r>
      <w:r w:rsidR="008402C0">
        <w:rPr>
          <w:rFonts w:asciiTheme="minorHAnsi" w:hAnsiTheme="minorHAnsi" w:cstheme="minorHAnsi"/>
          <w:i/>
          <w:sz w:val="20"/>
          <w:szCs w:val="20"/>
          <w:lang w:val="el-GR"/>
        </w:rPr>
        <w:t>υπευθύνου/ης ερευνητικού προγράμματος</w:t>
      </w:r>
      <w:r w:rsidR="008402C0">
        <w:rPr>
          <w:rFonts w:asciiTheme="minorHAnsi" w:hAnsiTheme="minorHAnsi" w:cstheme="minorHAnsi"/>
          <w:sz w:val="22"/>
          <w:szCs w:val="22"/>
          <w:lang w:val="el-GR"/>
        </w:rPr>
        <w:t>)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555709" w:rsidRPr="007F4218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7F4218">
        <w:rPr>
          <w:rFonts w:asciiTheme="minorHAnsi" w:hAnsiTheme="minorHAnsi" w:cstheme="minorHAnsi"/>
          <w:b/>
          <w:sz w:val="22"/>
          <w:szCs w:val="22"/>
          <w:lang w:val="el-GR"/>
        </w:rPr>
        <w:t>Αυτό το πρόγραμμα έχει αναθεωρηθεί και έχει εγκριθεί από την Επιτροπή Δεοντολογίας</w:t>
      </w:r>
      <w:r w:rsidR="00F35003" w:rsidRPr="007F421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Έρευνας του Τμήματος Οδοντιατρικής του ΕΚΠΑ</w:t>
      </w:r>
      <w:r w:rsidRPr="007F4218">
        <w:rPr>
          <w:rFonts w:asciiTheme="minorHAnsi" w:hAnsiTheme="minorHAnsi" w:cstheme="minorHAnsi"/>
          <w:b/>
          <w:sz w:val="22"/>
          <w:szCs w:val="22"/>
          <w:lang w:val="el-GR"/>
        </w:rPr>
        <w:t>. Αν υπάρχο</w:t>
      </w:r>
      <w:r w:rsidR="008402C0" w:rsidRPr="007F421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υν ερωτήσεις οι οποίες αφορούν </w:t>
      </w:r>
      <w:r w:rsidRPr="007F4218">
        <w:rPr>
          <w:rFonts w:asciiTheme="minorHAnsi" w:hAnsiTheme="minorHAnsi" w:cstheme="minorHAnsi"/>
          <w:b/>
          <w:sz w:val="22"/>
          <w:szCs w:val="22"/>
          <w:lang w:val="el-GR"/>
        </w:rPr>
        <w:t>την Επιτροπή, μπορείτε να επικοινωνήσετε μ</w:t>
      </w:r>
      <w:r w:rsidR="008402C0" w:rsidRPr="007F4218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 τον Πρόεδρο του Τμήματος στον τηλεφωνικό αριθμό </w:t>
      </w:r>
      <w:r w:rsidR="006C6C2B" w:rsidRPr="007F4218">
        <w:rPr>
          <w:rFonts w:asciiTheme="minorHAnsi" w:hAnsiTheme="minorHAnsi" w:cstheme="minorHAnsi"/>
          <w:b/>
          <w:sz w:val="22"/>
          <w:szCs w:val="22"/>
          <w:lang w:val="el-GR"/>
        </w:rPr>
        <w:t>210 746 1114</w:t>
      </w:r>
      <w:r w:rsidR="008402C0" w:rsidRPr="007F421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7F4218">
        <w:rPr>
          <w:rFonts w:asciiTheme="minorHAnsi" w:hAnsiTheme="minorHAnsi" w:cstheme="minorHAnsi"/>
          <w:b/>
          <w:sz w:val="22"/>
          <w:szCs w:val="22"/>
          <w:lang w:val="el-GR"/>
        </w:rPr>
        <w:t xml:space="preserve">μέσω </w:t>
      </w:r>
      <w:r w:rsidR="006C6C2B" w:rsidRPr="007F4218">
        <w:rPr>
          <w:rFonts w:asciiTheme="minorHAnsi" w:hAnsiTheme="minorHAnsi" w:cstheme="minorHAnsi"/>
          <w:b/>
          <w:sz w:val="22"/>
          <w:szCs w:val="22"/>
          <w:lang w:val="el-GR"/>
        </w:rPr>
        <w:t>της κας Ε. Κουμουτσέα.</w:t>
      </w:r>
    </w:p>
    <w:p w:rsidR="00555709" w:rsidRPr="00EB479D" w:rsidRDefault="00555709" w:rsidP="00CB08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555709" w:rsidRPr="00EB479D" w:rsidRDefault="00555709" w:rsidP="00CB0848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B479D">
        <w:rPr>
          <w:rFonts w:asciiTheme="minorHAnsi" w:hAnsiTheme="minorHAnsi" w:cstheme="minorHAnsi"/>
          <w:b/>
          <w:sz w:val="22"/>
          <w:szCs w:val="22"/>
          <w:lang w:val="el-GR"/>
        </w:rPr>
        <w:t>Έχω διαβάσει τις ανωτέρω αναφερόμενες πληροφορίες και συμφωνώ να συμμετέχω στην έρευνα. Εκτιμώ ότι θα λάβω αντίγραφο της φόρμας συγκατάθεσης όταν αυτή έχει υπογραφεί.</w:t>
      </w:r>
    </w:p>
    <w:p w:rsidR="00555709" w:rsidRPr="00EB479D" w:rsidRDefault="00555709" w:rsidP="00CB084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8E66D4" w:rsidRDefault="008E66D4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pacing w:val="20"/>
          <w:sz w:val="22"/>
          <w:szCs w:val="22"/>
          <w:lang w:val="el-GR"/>
        </w:rPr>
      </w:pPr>
      <w:r>
        <w:rPr>
          <w:rFonts w:ascii="Calibri" w:hAnsi="Calibri" w:cs="Calibri"/>
          <w:spacing w:val="20"/>
          <w:sz w:val="22"/>
          <w:szCs w:val="22"/>
          <w:lang w:val="el-GR"/>
        </w:rPr>
        <w:t xml:space="preserve">Αθήνα, …. / …. / 20… </w:t>
      </w:r>
    </w:p>
    <w:p w:rsidR="008E66D4" w:rsidRPr="008E66D4" w:rsidRDefault="008E66D4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pacing w:val="20"/>
          <w:sz w:val="22"/>
          <w:szCs w:val="22"/>
          <w:lang w:val="el-GR"/>
        </w:rPr>
      </w:pPr>
    </w:p>
    <w:p w:rsidR="008402C0" w:rsidRPr="008402C0" w:rsidRDefault="007F4218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b/>
          <w:spacing w:val="20"/>
          <w:sz w:val="22"/>
          <w:szCs w:val="22"/>
          <w:lang w:val="el-GR"/>
        </w:rPr>
      </w:pPr>
      <w:r>
        <w:rPr>
          <w:rFonts w:ascii="Calibri" w:hAnsi="Calibri" w:cs="Calibri"/>
          <w:b/>
          <w:spacing w:val="20"/>
          <w:sz w:val="22"/>
          <w:szCs w:val="22"/>
          <w:lang w:val="el-GR"/>
        </w:rPr>
        <w:t>Ο/Η σ</w:t>
      </w:r>
      <w:r w:rsidR="008402C0" w:rsidRPr="008402C0">
        <w:rPr>
          <w:rFonts w:ascii="Calibri" w:hAnsi="Calibri" w:cs="Calibri"/>
          <w:b/>
          <w:spacing w:val="20"/>
          <w:sz w:val="22"/>
          <w:szCs w:val="22"/>
          <w:lang w:val="el-GR"/>
        </w:rPr>
        <w:t>υμμετέχων/ουσα του ερευνητικού προγράμματος</w:t>
      </w: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4"/>
          <w:lang w:val="el-GR"/>
        </w:rPr>
      </w:pPr>
      <w:r w:rsidRPr="008402C0">
        <w:rPr>
          <w:rFonts w:ascii="Calibri" w:hAnsi="Calibri" w:cs="Calibri"/>
          <w:sz w:val="22"/>
          <w:szCs w:val="24"/>
          <w:lang w:val="el-GR"/>
        </w:rPr>
        <w:t xml:space="preserve">  (</w:t>
      </w:r>
      <w:r w:rsidRPr="008402C0">
        <w:rPr>
          <w:rFonts w:ascii="Calibri" w:hAnsi="Calibri" w:cs="Calibri"/>
          <w:sz w:val="20"/>
          <w:szCs w:val="20"/>
          <w:lang w:val="el-GR"/>
        </w:rPr>
        <w:t>Ονοματεπώνυμο,</w:t>
      </w:r>
      <w:r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8402C0">
        <w:rPr>
          <w:rFonts w:ascii="Calibri" w:hAnsi="Calibri" w:cs="Calibri"/>
          <w:sz w:val="20"/>
          <w:szCs w:val="20"/>
          <w:lang w:val="el-GR"/>
        </w:rPr>
        <w:t>υπογραφή</w:t>
      </w:r>
      <w:r w:rsidRPr="008402C0">
        <w:rPr>
          <w:rFonts w:ascii="Calibri" w:hAnsi="Calibri" w:cs="Calibri"/>
          <w:sz w:val="22"/>
          <w:szCs w:val="24"/>
          <w:lang w:val="el-GR"/>
        </w:rPr>
        <w:t>)</w:t>
      </w: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4"/>
          <w:lang w:val="el-GR"/>
        </w:rPr>
      </w:pPr>
    </w:p>
    <w:p w:rsidR="008402C0" w:rsidRPr="008402C0" w:rsidRDefault="008402C0" w:rsidP="008402C0">
      <w:pPr>
        <w:widowControl/>
        <w:overflowPunct w:val="0"/>
        <w:adjustRightInd w:val="0"/>
        <w:spacing w:line="360" w:lineRule="auto"/>
        <w:jc w:val="right"/>
        <w:textAlignment w:val="baseline"/>
        <w:rPr>
          <w:rFonts w:ascii="Calibri" w:hAnsi="Calibri" w:cs="Calibri"/>
          <w:spacing w:val="20"/>
          <w:sz w:val="20"/>
          <w:szCs w:val="20"/>
          <w:lang w:val="el-GR" w:eastAsia="el-GR"/>
        </w:rPr>
      </w:pPr>
      <w:r w:rsidRPr="008402C0">
        <w:rPr>
          <w:rFonts w:ascii="Calibri" w:hAnsi="Calibri" w:cs="Calibri"/>
          <w:spacing w:val="20"/>
          <w:sz w:val="20"/>
          <w:szCs w:val="20"/>
          <w:lang w:val="el-GR" w:eastAsia="el-GR"/>
        </w:rPr>
        <w:t>(Σε περίπτωση ανηλίκου κάτω των 1</w:t>
      </w:r>
      <w:r w:rsidR="00FD2018">
        <w:rPr>
          <w:rFonts w:ascii="Calibri" w:hAnsi="Calibri" w:cs="Calibri"/>
          <w:spacing w:val="20"/>
          <w:sz w:val="20"/>
          <w:szCs w:val="20"/>
          <w:lang w:val="el-GR" w:eastAsia="el-GR"/>
        </w:rPr>
        <w:t>8</w:t>
      </w:r>
      <w:r w:rsidRPr="008402C0">
        <w:rPr>
          <w:rFonts w:ascii="Calibri" w:hAnsi="Calibri" w:cs="Calibri"/>
          <w:spacing w:val="20"/>
          <w:sz w:val="20"/>
          <w:szCs w:val="20"/>
          <w:lang w:val="el-GR" w:eastAsia="el-GR"/>
        </w:rPr>
        <w:t xml:space="preserve"> ετών)</w:t>
      </w:r>
    </w:p>
    <w:p w:rsidR="008402C0" w:rsidRPr="000E69B8" w:rsidRDefault="008402C0" w:rsidP="008402C0">
      <w:pPr>
        <w:widowControl/>
        <w:overflowPunct w:val="0"/>
        <w:adjustRightInd w:val="0"/>
        <w:spacing w:line="360" w:lineRule="auto"/>
        <w:jc w:val="right"/>
        <w:textAlignment w:val="baseline"/>
        <w:rPr>
          <w:rFonts w:ascii="Calibri" w:hAnsi="Calibri" w:cs="Calibri"/>
          <w:b/>
          <w:spacing w:val="20"/>
          <w:sz w:val="22"/>
          <w:szCs w:val="22"/>
          <w:lang w:eastAsia="el-GR"/>
        </w:rPr>
      </w:pPr>
      <w:r w:rsidRPr="008402C0">
        <w:rPr>
          <w:rFonts w:ascii="Calibri" w:hAnsi="Calibri" w:cs="Calibri"/>
          <w:b/>
          <w:spacing w:val="20"/>
          <w:sz w:val="22"/>
          <w:szCs w:val="22"/>
          <w:lang w:val="el-GR" w:eastAsia="el-GR"/>
        </w:rPr>
        <w:t>Ο/Η ασκών/ούσα τη γονική μέριμνα/επιμέλεια</w:t>
      </w:r>
      <w:r w:rsidR="000E69B8">
        <w:rPr>
          <w:rFonts w:ascii="Calibri" w:hAnsi="Calibri" w:cs="Calibri"/>
          <w:b/>
          <w:spacing w:val="20"/>
          <w:sz w:val="22"/>
          <w:szCs w:val="22"/>
          <w:lang w:val="el-GR" w:eastAsia="el-GR"/>
        </w:rPr>
        <w:t>/νόμιμη κηδεμονία</w:t>
      </w:r>
    </w:p>
    <w:p w:rsidR="008402C0" w:rsidRDefault="008402C0" w:rsidP="008402C0">
      <w:pPr>
        <w:widowControl/>
        <w:overflowPunct w:val="0"/>
        <w:adjustRightInd w:val="0"/>
        <w:spacing w:line="360" w:lineRule="auto"/>
        <w:jc w:val="right"/>
        <w:textAlignment w:val="baseline"/>
        <w:rPr>
          <w:rFonts w:ascii="Calibri" w:hAnsi="Calibri" w:cs="Calibri"/>
          <w:b/>
          <w:spacing w:val="40"/>
          <w:sz w:val="22"/>
          <w:szCs w:val="22"/>
          <w:lang w:val="el-GR" w:eastAsia="el-GR"/>
        </w:rPr>
      </w:pPr>
    </w:p>
    <w:p w:rsidR="008402C0" w:rsidRPr="008402C0" w:rsidRDefault="008402C0" w:rsidP="008402C0">
      <w:pPr>
        <w:widowControl/>
        <w:overflowPunct w:val="0"/>
        <w:adjustRightInd w:val="0"/>
        <w:spacing w:line="360" w:lineRule="auto"/>
        <w:jc w:val="right"/>
        <w:textAlignment w:val="baseline"/>
        <w:rPr>
          <w:rFonts w:ascii="Calibri" w:hAnsi="Calibri" w:cs="Calibri"/>
          <w:b/>
          <w:spacing w:val="40"/>
          <w:sz w:val="22"/>
          <w:szCs w:val="22"/>
          <w:lang w:val="el-GR" w:eastAsia="el-GR"/>
        </w:rPr>
      </w:pP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4"/>
          <w:lang w:val="el-GR"/>
        </w:rPr>
      </w:pPr>
      <w:r w:rsidRPr="008402C0">
        <w:rPr>
          <w:rFonts w:ascii="Calibri" w:hAnsi="Calibri" w:cs="Calibri"/>
          <w:sz w:val="22"/>
          <w:szCs w:val="24"/>
          <w:lang w:val="el-GR"/>
        </w:rPr>
        <w:t>(</w:t>
      </w:r>
      <w:r w:rsidRPr="008402C0">
        <w:rPr>
          <w:rFonts w:ascii="Calibri" w:hAnsi="Calibri" w:cs="Calibri"/>
          <w:sz w:val="20"/>
          <w:szCs w:val="20"/>
          <w:lang w:val="el-GR"/>
        </w:rPr>
        <w:t>Ονοματεπώνυμο,</w:t>
      </w:r>
      <w:r>
        <w:rPr>
          <w:rFonts w:ascii="Calibri" w:hAnsi="Calibri" w:cs="Calibri"/>
          <w:sz w:val="20"/>
          <w:szCs w:val="20"/>
          <w:lang w:val="el-GR"/>
        </w:rPr>
        <w:t xml:space="preserve"> </w:t>
      </w:r>
      <w:r w:rsidRPr="008402C0">
        <w:rPr>
          <w:rFonts w:ascii="Calibri" w:hAnsi="Calibri" w:cs="Calibri"/>
          <w:sz w:val="20"/>
          <w:szCs w:val="20"/>
          <w:lang w:val="el-GR"/>
        </w:rPr>
        <w:t>υπογραφή</w:t>
      </w:r>
      <w:r w:rsidRPr="008402C0">
        <w:rPr>
          <w:rFonts w:ascii="Calibri" w:hAnsi="Calibri" w:cs="Calibri"/>
          <w:sz w:val="22"/>
          <w:szCs w:val="24"/>
          <w:lang w:val="el-GR"/>
        </w:rPr>
        <w:t>)</w:t>
      </w: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4"/>
          <w:lang w:val="el-GR"/>
        </w:rPr>
      </w:pPr>
    </w:p>
    <w:p w:rsidR="008402C0" w:rsidRPr="00CB592A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b/>
          <w:spacing w:val="20"/>
          <w:sz w:val="22"/>
          <w:szCs w:val="22"/>
          <w:lang w:val="el-GR"/>
        </w:rPr>
      </w:pPr>
      <w:r w:rsidRPr="00CB592A">
        <w:rPr>
          <w:rFonts w:ascii="Calibri" w:hAnsi="Calibri" w:cs="Calibri"/>
          <w:b/>
          <w:spacing w:val="20"/>
          <w:sz w:val="22"/>
          <w:szCs w:val="22"/>
          <w:lang w:val="el-GR"/>
        </w:rPr>
        <w:t>Ο/Η ερευνητής/τρια που έλαβε τη συγκατάθεση</w:t>
      </w: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</w:p>
    <w:p w:rsidR="008402C0" w:rsidRPr="008402C0" w:rsidRDefault="008402C0" w:rsidP="008402C0">
      <w:pPr>
        <w:widowControl/>
        <w:autoSpaceDE/>
        <w:autoSpaceDN/>
        <w:spacing w:line="276" w:lineRule="auto"/>
        <w:jc w:val="right"/>
        <w:rPr>
          <w:rFonts w:ascii="Calibri" w:hAnsi="Calibri" w:cs="Calibri"/>
          <w:sz w:val="22"/>
          <w:szCs w:val="22"/>
          <w:lang w:val="el-GR"/>
        </w:rPr>
      </w:pPr>
    </w:p>
    <w:p w:rsidR="00555709" w:rsidRPr="00EB479D" w:rsidRDefault="008402C0" w:rsidP="00CB592A">
      <w:pPr>
        <w:widowControl/>
        <w:autoSpaceDE/>
        <w:autoSpaceDN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8402C0">
        <w:rPr>
          <w:rFonts w:ascii="Calibri" w:hAnsi="Calibri" w:cs="Calibri"/>
          <w:sz w:val="22"/>
          <w:szCs w:val="24"/>
          <w:lang w:val="el-GR"/>
        </w:rPr>
        <w:t xml:space="preserve">  (</w:t>
      </w:r>
      <w:r>
        <w:rPr>
          <w:rFonts w:ascii="Calibri" w:hAnsi="Calibri" w:cs="Calibri"/>
          <w:sz w:val="20"/>
          <w:szCs w:val="20"/>
          <w:lang w:val="el-GR"/>
        </w:rPr>
        <w:t xml:space="preserve">Ονοματεπώνυμο, </w:t>
      </w:r>
      <w:r w:rsidRPr="008402C0">
        <w:rPr>
          <w:rFonts w:ascii="Calibri" w:hAnsi="Calibri" w:cs="Calibri"/>
          <w:sz w:val="20"/>
          <w:szCs w:val="20"/>
          <w:lang w:val="el-GR"/>
        </w:rPr>
        <w:t>υπογραφή</w:t>
      </w:r>
      <w:r w:rsidRPr="008402C0">
        <w:rPr>
          <w:rFonts w:ascii="Calibri" w:hAnsi="Calibri" w:cs="Calibri"/>
          <w:sz w:val="22"/>
          <w:szCs w:val="24"/>
          <w:lang w:val="el-GR"/>
        </w:rPr>
        <w:t>)</w:t>
      </w:r>
    </w:p>
    <w:p w:rsidR="00555709" w:rsidRPr="00EB479D" w:rsidRDefault="00555709" w:rsidP="00CB0848">
      <w:pPr>
        <w:pStyle w:val="Heading4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sectPr w:rsidR="00555709" w:rsidRPr="00EB479D" w:rsidSect="001D438A">
      <w:headerReference w:type="default" r:id="rId9"/>
      <w:footerReference w:type="default" r:id="rId10"/>
      <w:endnotePr>
        <w:numFmt w:val="decimal"/>
      </w:endnotePr>
      <w:type w:val="oddPage"/>
      <w:pgSz w:w="12240" w:h="15840" w:code="1"/>
      <w:pgMar w:top="720" w:right="720" w:bottom="720" w:left="720" w:header="0" w:footer="31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D8" w:rsidRDefault="00935DD8">
      <w:pPr>
        <w:spacing w:line="20" w:lineRule="exact"/>
        <w:rPr>
          <w:rFonts w:cs="Courier New"/>
          <w:sz w:val="24"/>
          <w:szCs w:val="24"/>
        </w:rPr>
      </w:pPr>
    </w:p>
  </w:endnote>
  <w:endnote w:type="continuationSeparator" w:id="1">
    <w:p w:rsidR="00935DD8" w:rsidRDefault="00935DD8">
      <w:pPr>
        <w:rPr>
          <w:rFonts w:cs="Courier New"/>
        </w:rPr>
      </w:pPr>
    </w:p>
  </w:endnote>
  <w:endnote w:type="continuationNotice" w:id="2">
    <w:p w:rsidR="00935DD8" w:rsidRDefault="00935DD8">
      <w:pPr>
        <w:rPr>
          <w:rFonts w:cs="Courier New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2197692"/>
      <w:docPartObj>
        <w:docPartGallery w:val="Page Numbers (Bottom of Page)"/>
        <w:docPartUnique/>
      </w:docPartObj>
    </w:sdtPr>
    <w:sdtContent>
      <w:p w:rsidR="008402C0" w:rsidRDefault="00685489">
        <w:pPr>
          <w:pStyle w:val="Footer"/>
          <w:jc w:val="right"/>
        </w:pPr>
        <w:r w:rsidRPr="00CB08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8402C0" w:rsidRPr="00CB0848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CB08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0E69B8">
          <w:rPr>
            <w:rFonts w:asciiTheme="minorHAnsi" w:hAnsiTheme="minorHAnsi" w:cstheme="minorHAnsi"/>
            <w:noProof/>
            <w:sz w:val="18"/>
            <w:szCs w:val="18"/>
          </w:rPr>
          <w:t>3</w:t>
        </w:r>
        <w:r w:rsidRPr="00CB084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8402C0" w:rsidRDefault="008402C0">
    <w:pPr>
      <w:pStyle w:val="Footer"/>
      <w:ind w:right="360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D8" w:rsidRDefault="00935DD8">
      <w:pPr>
        <w:rPr>
          <w:rFonts w:cs="Courier New"/>
        </w:rPr>
      </w:pPr>
      <w:r>
        <w:rPr>
          <w:rFonts w:cs="Courier New"/>
          <w:sz w:val="24"/>
          <w:szCs w:val="24"/>
        </w:rPr>
        <w:separator/>
      </w:r>
    </w:p>
  </w:footnote>
  <w:footnote w:type="continuationSeparator" w:id="1">
    <w:p w:rsidR="00935DD8" w:rsidRDefault="00935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C0" w:rsidRDefault="008402C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9EA"/>
    <w:multiLevelType w:val="hybridMultilevel"/>
    <w:tmpl w:val="C6ECCB84"/>
    <w:lvl w:ilvl="0" w:tplc="0408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46654"/>
    <w:multiLevelType w:val="hybridMultilevel"/>
    <w:tmpl w:val="E2626744"/>
    <w:lvl w:ilvl="0" w:tplc="A8E4CFE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numFmt w:val="decimal"/>
    <w:endnote w:id="0"/>
    <w:endnote w:id="1"/>
    <w:endnote w:id="2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7EF"/>
    <w:rsid w:val="00021655"/>
    <w:rsid w:val="00022F14"/>
    <w:rsid w:val="000455B0"/>
    <w:rsid w:val="000538E0"/>
    <w:rsid w:val="00076EDF"/>
    <w:rsid w:val="000B6993"/>
    <w:rsid w:val="000D4A2F"/>
    <w:rsid w:val="000E69B8"/>
    <w:rsid w:val="000F2B4F"/>
    <w:rsid w:val="000F4E1E"/>
    <w:rsid w:val="001227E4"/>
    <w:rsid w:val="00123988"/>
    <w:rsid w:val="00144714"/>
    <w:rsid w:val="00154229"/>
    <w:rsid w:val="001777D3"/>
    <w:rsid w:val="00184BF4"/>
    <w:rsid w:val="001944C8"/>
    <w:rsid w:val="001C225F"/>
    <w:rsid w:val="001C3BC4"/>
    <w:rsid w:val="001D438A"/>
    <w:rsid w:val="001D5021"/>
    <w:rsid w:val="001E5B04"/>
    <w:rsid w:val="001F52AC"/>
    <w:rsid w:val="002422E4"/>
    <w:rsid w:val="00244DCE"/>
    <w:rsid w:val="002631AA"/>
    <w:rsid w:val="0027152D"/>
    <w:rsid w:val="0027451C"/>
    <w:rsid w:val="00280FBA"/>
    <w:rsid w:val="00292838"/>
    <w:rsid w:val="002A2E39"/>
    <w:rsid w:val="002C4763"/>
    <w:rsid w:val="002E53F6"/>
    <w:rsid w:val="00324BA8"/>
    <w:rsid w:val="0036525F"/>
    <w:rsid w:val="00381095"/>
    <w:rsid w:val="00386FE5"/>
    <w:rsid w:val="003D6515"/>
    <w:rsid w:val="003E78CC"/>
    <w:rsid w:val="004152D2"/>
    <w:rsid w:val="004504F3"/>
    <w:rsid w:val="004721BD"/>
    <w:rsid w:val="004B039A"/>
    <w:rsid w:val="004B343E"/>
    <w:rsid w:val="004B781D"/>
    <w:rsid w:val="00520750"/>
    <w:rsid w:val="0053524F"/>
    <w:rsid w:val="00555709"/>
    <w:rsid w:val="00574A85"/>
    <w:rsid w:val="005D5549"/>
    <w:rsid w:val="005D63F2"/>
    <w:rsid w:val="00605230"/>
    <w:rsid w:val="00665D01"/>
    <w:rsid w:val="006702D9"/>
    <w:rsid w:val="00685489"/>
    <w:rsid w:val="006C6C2B"/>
    <w:rsid w:val="006E179A"/>
    <w:rsid w:val="006F52D5"/>
    <w:rsid w:val="00727B4F"/>
    <w:rsid w:val="007507EF"/>
    <w:rsid w:val="00794016"/>
    <w:rsid w:val="007B0D4A"/>
    <w:rsid w:val="007E1B08"/>
    <w:rsid w:val="007E233A"/>
    <w:rsid w:val="007F4218"/>
    <w:rsid w:val="007F78B3"/>
    <w:rsid w:val="00816BB0"/>
    <w:rsid w:val="008205E5"/>
    <w:rsid w:val="00824BDE"/>
    <w:rsid w:val="008402C0"/>
    <w:rsid w:val="00883D73"/>
    <w:rsid w:val="008D3503"/>
    <w:rsid w:val="008E66D4"/>
    <w:rsid w:val="009169C6"/>
    <w:rsid w:val="00935DD8"/>
    <w:rsid w:val="00975647"/>
    <w:rsid w:val="00982765"/>
    <w:rsid w:val="009D21EB"/>
    <w:rsid w:val="00A372E3"/>
    <w:rsid w:val="00A52946"/>
    <w:rsid w:val="00A575D6"/>
    <w:rsid w:val="00AA0D04"/>
    <w:rsid w:val="00AD1F50"/>
    <w:rsid w:val="00B83451"/>
    <w:rsid w:val="00BA691B"/>
    <w:rsid w:val="00BD3E84"/>
    <w:rsid w:val="00BE5F86"/>
    <w:rsid w:val="00C81FB3"/>
    <w:rsid w:val="00CB0848"/>
    <w:rsid w:val="00CB592A"/>
    <w:rsid w:val="00D32E07"/>
    <w:rsid w:val="00D465F4"/>
    <w:rsid w:val="00D672CE"/>
    <w:rsid w:val="00D934DF"/>
    <w:rsid w:val="00DA4033"/>
    <w:rsid w:val="00DC5E6F"/>
    <w:rsid w:val="00DC7254"/>
    <w:rsid w:val="00E475B8"/>
    <w:rsid w:val="00E55036"/>
    <w:rsid w:val="00EA3AF5"/>
    <w:rsid w:val="00EA7AA7"/>
    <w:rsid w:val="00EB1EA5"/>
    <w:rsid w:val="00EB479D"/>
    <w:rsid w:val="00F26B75"/>
    <w:rsid w:val="00F35003"/>
    <w:rsid w:val="00F70AC0"/>
    <w:rsid w:val="00FD2018"/>
    <w:rsid w:val="00FE1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38A"/>
    <w:pPr>
      <w:widowControl w:val="0"/>
      <w:autoSpaceDE w:val="0"/>
      <w:autoSpaceDN w:val="0"/>
    </w:pPr>
    <w:rPr>
      <w:rFonts w:ascii="Courier New" w:hAnsi="Courier New"/>
      <w:sz w:val="14"/>
      <w:szCs w:val="14"/>
    </w:rPr>
  </w:style>
  <w:style w:type="paragraph" w:styleId="Heading1">
    <w:name w:val="heading 1"/>
    <w:basedOn w:val="Normal"/>
    <w:next w:val="Normal"/>
    <w:qFormat/>
    <w:rsid w:val="001D438A"/>
    <w:pPr>
      <w:keepNext/>
      <w:widowControl/>
      <w:spacing w:before="240"/>
      <w:outlineLvl w:val="0"/>
    </w:pPr>
    <w:rPr>
      <w:b/>
      <w:bCs/>
      <w:kern w:val="28"/>
      <w:sz w:val="20"/>
      <w:szCs w:val="24"/>
    </w:rPr>
  </w:style>
  <w:style w:type="paragraph" w:styleId="Heading2">
    <w:name w:val="heading 2"/>
    <w:basedOn w:val="Normal"/>
    <w:next w:val="Normal"/>
    <w:qFormat/>
    <w:rsid w:val="001D438A"/>
    <w:pPr>
      <w:keepNext/>
      <w:widowControl/>
      <w:spacing w:before="120"/>
      <w:outlineLvl w:val="1"/>
    </w:pPr>
    <w:rPr>
      <w:rFonts w:cs="Courier New"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1D438A"/>
    <w:pPr>
      <w:keepNext/>
      <w:widowControl/>
      <w:spacing w:before="120"/>
      <w:outlineLvl w:val="2"/>
    </w:pPr>
    <w:rPr>
      <w:rFonts w:cs="Courier New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1D438A"/>
    <w:pPr>
      <w:keepNext/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  <w:outlineLvl w:val="3"/>
    </w:pPr>
    <w:rPr>
      <w:rFonts w:cs="Courier New"/>
      <w:i/>
      <w:iCs/>
      <w:spacing w:val="-2"/>
      <w:sz w:val="20"/>
      <w:szCs w:val="24"/>
    </w:rPr>
  </w:style>
  <w:style w:type="paragraph" w:styleId="Heading5">
    <w:name w:val="heading 5"/>
    <w:basedOn w:val="Normal"/>
    <w:next w:val="Normal"/>
    <w:qFormat/>
    <w:rsid w:val="001D438A"/>
    <w:pPr>
      <w:keepNext/>
      <w:tabs>
        <w:tab w:val="left" w:pos="-720"/>
      </w:tabs>
      <w:suppressAutoHyphens/>
      <w:jc w:val="both"/>
      <w:outlineLvl w:val="4"/>
    </w:pPr>
    <w:rPr>
      <w:rFonts w:cs="Courier New"/>
      <w:sz w:val="20"/>
      <w:szCs w:val="24"/>
    </w:rPr>
  </w:style>
  <w:style w:type="paragraph" w:styleId="Heading6">
    <w:name w:val="heading 6"/>
    <w:basedOn w:val="Normal"/>
    <w:next w:val="Normal"/>
    <w:qFormat/>
    <w:rsid w:val="001D438A"/>
    <w:pPr>
      <w:keepNext/>
      <w:jc w:val="right"/>
      <w:outlineLvl w:val="5"/>
    </w:pPr>
    <w:rPr>
      <w:rFonts w:cs="Courier New"/>
      <w:sz w:val="20"/>
      <w:szCs w:val="24"/>
    </w:rPr>
  </w:style>
  <w:style w:type="paragraph" w:styleId="Heading7">
    <w:name w:val="heading 7"/>
    <w:basedOn w:val="Normal"/>
    <w:next w:val="Normal"/>
    <w:qFormat/>
    <w:rsid w:val="001D438A"/>
    <w:pPr>
      <w:keepNext/>
      <w:outlineLvl w:val="6"/>
    </w:pPr>
    <w:rPr>
      <w:rFonts w:cs="Courier New"/>
      <w:sz w:val="20"/>
      <w:szCs w:val="24"/>
    </w:rPr>
  </w:style>
  <w:style w:type="paragraph" w:styleId="Heading8">
    <w:name w:val="heading 8"/>
    <w:basedOn w:val="Normal"/>
    <w:next w:val="Normal"/>
    <w:qFormat/>
    <w:rsid w:val="001D438A"/>
    <w:pPr>
      <w:keepNext/>
      <w:jc w:val="center"/>
      <w:outlineLvl w:val="7"/>
    </w:pPr>
    <w:rPr>
      <w:rFonts w:cs="Courier New"/>
      <w:b/>
      <w:bCs/>
      <w:sz w:val="20"/>
      <w:szCs w:val="24"/>
    </w:rPr>
  </w:style>
  <w:style w:type="paragraph" w:styleId="Heading9">
    <w:name w:val="heading 9"/>
    <w:basedOn w:val="Normal"/>
    <w:next w:val="Normal"/>
    <w:qFormat/>
    <w:rsid w:val="001D438A"/>
    <w:pPr>
      <w:keepNext/>
      <w:jc w:val="both"/>
      <w:outlineLvl w:val="8"/>
    </w:pPr>
    <w:rPr>
      <w:rFonts w:cs="Courier New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D438A"/>
    <w:rPr>
      <w:rFonts w:cs="Courier New"/>
      <w:sz w:val="20"/>
      <w:szCs w:val="24"/>
    </w:rPr>
  </w:style>
  <w:style w:type="character" w:styleId="EndnoteReference">
    <w:name w:val="endnote reference"/>
    <w:semiHidden/>
    <w:rsid w:val="001D438A"/>
    <w:rPr>
      <w:vertAlign w:val="superscript"/>
    </w:rPr>
  </w:style>
  <w:style w:type="paragraph" w:styleId="FootnoteText">
    <w:name w:val="footnote text"/>
    <w:basedOn w:val="Normal"/>
    <w:semiHidden/>
    <w:rsid w:val="001D438A"/>
    <w:rPr>
      <w:rFonts w:cs="Courier New"/>
      <w:sz w:val="20"/>
      <w:szCs w:val="24"/>
    </w:rPr>
  </w:style>
  <w:style w:type="character" w:styleId="FootnoteReference">
    <w:name w:val="footnote reference"/>
    <w:semiHidden/>
    <w:rsid w:val="001D438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spacing w:before="480"/>
      <w:ind w:left="720" w:right="720" w:hanging="720"/>
    </w:pPr>
    <w:rPr>
      <w:rFonts w:cs="Courier New"/>
    </w:rPr>
  </w:style>
  <w:style w:type="paragraph" w:styleId="TOC2">
    <w:name w:val="toc 2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1440" w:right="720" w:hanging="720"/>
    </w:pPr>
    <w:rPr>
      <w:rFonts w:cs="Courier New"/>
    </w:rPr>
  </w:style>
  <w:style w:type="paragraph" w:styleId="TOC3">
    <w:name w:val="toc 3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2160" w:right="720" w:hanging="720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2880" w:right="720" w:hanging="720"/>
    </w:pPr>
    <w:rPr>
      <w:rFonts w:cs="Courier New"/>
    </w:rPr>
  </w:style>
  <w:style w:type="paragraph" w:styleId="TOC5">
    <w:name w:val="toc 5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3600" w:right="720" w:hanging="720"/>
    </w:pPr>
    <w:rPr>
      <w:rFonts w:cs="Courier New"/>
    </w:rPr>
  </w:style>
  <w:style w:type="paragraph" w:styleId="TOC6">
    <w:name w:val="toc 6"/>
    <w:basedOn w:val="Normal"/>
    <w:next w:val="Normal"/>
    <w:autoRedefine/>
    <w:semiHidden/>
    <w:rsid w:val="001D438A"/>
    <w:pPr>
      <w:tabs>
        <w:tab w:val="right" w:pos="9360"/>
      </w:tabs>
      <w:suppressAutoHyphens/>
      <w:ind w:left="720" w:hanging="720"/>
    </w:pPr>
    <w:rPr>
      <w:rFonts w:cs="Courier New"/>
    </w:rPr>
  </w:style>
  <w:style w:type="paragraph" w:styleId="TOC7">
    <w:name w:val="toc 7"/>
    <w:basedOn w:val="Normal"/>
    <w:next w:val="Normal"/>
    <w:autoRedefine/>
    <w:semiHidden/>
    <w:rsid w:val="001D438A"/>
    <w:pPr>
      <w:suppressAutoHyphens/>
      <w:ind w:left="720" w:hanging="720"/>
    </w:pPr>
    <w:rPr>
      <w:rFonts w:cs="Courier New"/>
    </w:rPr>
  </w:style>
  <w:style w:type="paragraph" w:styleId="TOC8">
    <w:name w:val="toc 8"/>
    <w:basedOn w:val="Normal"/>
    <w:next w:val="Normal"/>
    <w:autoRedefine/>
    <w:semiHidden/>
    <w:rsid w:val="001D438A"/>
    <w:pPr>
      <w:tabs>
        <w:tab w:val="right" w:pos="9360"/>
      </w:tabs>
      <w:suppressAutoHyphens/>
      <w:ind w:left="720" w:hanging="720"/>
    </w:pPr>
    <w:rPr>
      <w:rFonts w:cs="Courier New"/>
    </w:rPr>
  </w:style>
  <w:style w:type="paragraph" w:styleId="TOC9">
    <w:name w:val="toc 9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720" w:hanging="720"/>
    </w:pPr>
    <w:rPr>
      <w:rFonts w:cs="Courier New"/>
    </w:rPr>
  </w:style>
  <w:style w:type="paragraph" w:styleId="Index1">
    <w:name w:val="index 1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1440" w:right="720" w:hanging="1440"/>
    </w:pPr>
    <w:rPr>
      <w:rFonts w:cs="Courier New"/>
    </w:rPr>
  </w:style>
  <w:style w:type="paragraph" w:styleId="Index2">
    <w:name w:val="index 2"/>
    <w:basedOn w:val="Normal"/>
    <w:next w:val="Normal"/>
    <w:autoRedefine/>
    <w:semiHidden/>
    <w:rsid w:val="001D438A"/>
    <w:pPr>
      <w:tabs>
        <w:tab w:val="right" w:leader="dot" w:pos="9360"/>
      </w:tabs>
      <w:suppressAutoHyphens/>
      <w:ind w:left="1440" w:right="720" w:hanging="720"/>
    </w:pPr>
    <w:rPr>
      <w:rFonts w:cs="Courier New"/>
    </w:rPr>
  </w:style>
  <w:style w:type="paragraph" w:styleId="TOAHeading">
    <w:name w:val="toa heading"/>
    <w:basedOn w:val="Normal"/>
    <w:next w:val="Normal"/>
    <w:semiHidden/>
    <w:rsid w:val="001D438A"/>
    <w:pPr>
      <w:tabs>
        <w:tab w:val="right" w:pos="9360"/>
      </w:tabs>
      <w:suppressAutoHyphens/>
    </w:pPr>
    <w:rPr>
      <w:rFonts w:cs="Courier New"/>
    </w:rPr>
  </w:style>
  <w:style w:type="paragraph" w:styleId="Caption">
    <w:name w:val="caption"/>
    <w:basedOn w:val="Normal"/>
    <w:next w:val="Normal"/>
    <w:qFormat/>
    <w:rsid w:val="001D438A"/>
    <w:rPr>
      <w:rFonts w:cs="Courier New"/>
      <w:sz w:val="20"/>
      <w:szCs w:val="24"/>
    </w:rPr>
  </w:style>
  <w:style w:type="character" w:customStyle="1" w:styleId="EquationCaption">
    <w:name w:val="_Equation Caption"/>
    <w:rsid w:val="001D438A"/>
  </w:style>
  <w:style w:type="paragraph" w:styleId="BodyText">
    <w:name w:val="Body Text"/>
    <w:basedOn w:val="Normal"/>
    <w:rsid w:val="001D438A"/>
    <w:pPr>
      <w:widowControl/>
      <w:spacing w:line="360" w:lineRule="auto"/>
    </w:pPr>
    <w:rPr>
      <w:rFonts w:ascii="Garamond" w:hAnsi="Garamond"/>
      <w:sz w:val="20"/>
      <w:szCs w:val="24"/>
    </w:rPr>
  </w:style>
  <w:style w:type="paragraph" w:styleId="BodyTextIndent">
    <w:name w:val="Body Text Indent"/>
    <w:basedOn w:val="Normal"/>
    <w:rsid w:val="001D438A"/>
    <w:pPr>
      <w:tabs>
        <w:tab w:val="left" w:pos="-720"/>
        <w:tab w:val="left" w:pos="0"/>
        <w:tab w:val="left" w:pos="720"/>
        <w:tab w:val="left" w:pos="1440"/>
      </w:tabs>
      <w:suppressAutoHyphens/>
      <w:ind w:left="2160" w:hanging="2160"/>
      <w:jc w:val="both"/>
    </w:pPr>
    <w:rPr>
      <w:rFonts w:cs="Courier New"/>
      <w:sz w:val="20"/>
      <w:szCs w:val="24"/>
    </w:rPr>
  </w:style>
  <w:style w:type="paragraph" w:customStyle="1" w:styleId="BodyText21">
    <w:name w:val="Body Text 21"/>
    <w:basedOn w:val="Normal"/>
    <w:rsid w:val="001D438A"/>
    <w:pPr>
      <w:ind w:left="720" w:firstLine="720"/>
    </w:pPr>
    <w:rPr>
      <w:rFonts w:cs="Courier New"/>
      <w:sz w:val="20"/>
      <w:szCs w:val="24"/>
    </w:rPr>
  </w:style>
  <w:style w:type="paragraph" w:styleId="BodyTextIndent2">
    <w:name w:val="Body Text Indent 2"/>
    <w:basedOn w:val="Normal"/>
    <w:rsid w:val="001D438A"/>
    <w:pPr>
      <w:ind w:left="720"/>
      <w:jc w:val="both"/>
    </w:pPr>
    <w:rPr>
      <w:rFonts w:cs="Courier New"/>
      <w:i/>
      <w:iCs/>
      <w:sz w:val="20"/>
      <w:szCs w:val="24"/>
    </w:rPr>
  </w:style>
  <w:style w:type="paragraph" w:styleId="Footer">
    <w:name w:val="footer"/>
    <w:basedOn w:val="Normal"/>
    <w:link w:val="FooterChar"/>
    <w:uiPriority w:val="99"/>
    <w:rsid w:val="001D438A"/>
    <w:pPr>
      <w:tabs>
        <w:tab w:val="center" w:pos="4320"/>
        <w:tab w:val="right" w:pos="8640"/>
      </w:tabs>
    </w:pPr>
    <w:rPr>
      <w:rFonts w:cs="Courier New"/>
    </w:rPr>
  </w:style>
  <w:style w:type="character" w:styleId="PageNumber">
    <w:name w:val="page number"/>
    <w:basedOn w:val="DefaultParagraphFont"/>
    <w:rsid w:val="001D438A"/>
  </w:style>
  <w:style w:type="paragraph" w:styleId="Header">
    <w:name w:val="header"/>
    <w:basedOn w:val="Normal"/>
    <w:link w:val="HeaderChar"/>
    <w:uiPriority w:val="99"/>
    <w:rsid w:val="001D438A"/>
    <w:pPr>
      <w:tabs>
        <w:tab w:val="center" w:pos="4320"/>
        <w:tab w:val="right" w:pos="8640"/>
      </w:tabs>
    </w:pPr>
    <w:rPr>
      <w:rFonts w:cs="Courier New"/>
    </w:rPr>
  </w:style>
  <w:style w:type="paragraph" w:styleId="BodyTextIndent3">
    <w:name w:val="Body Text Indent 3"/>
    <w:basedOn w:val="Normal"/>
    <w:rsid w:val="001D438A"/>
    <w:pPr>
      <w:ind w:left="720" w:hanging="720"/>
    </w:pPr>
    <w:rPr>
      <w:rFonts w:cs="Courier New"/>
      <w:sz w:val="20"/>
      <w:szCs w:val="20"/>
    </w:rPr>
  </w:style>
  <w:style w:type="paragraph" w:customStyle="1" w:styleId="toa">
    <w:name w:val="toa"/>
    <w:basedOn w:val="Normal"/>
    <w:rsid w:val="001D438A"/>
    <w:pPr>
      <w:widowControl/>
      <w:tabs>
        <w:tab w:val="left" w:pos="9000"/>
        <w:tab w:val="right" w:pos="9360"/>
      </w:tabs>
      <w:autoSpaceDE/>
      <w:autoSpaceDN/>
    </w:pPr>
    <w:rPr>
      <w:sz w:val="24"/>
      <w:szCs w:val="20"/>
    </w:rPr>
  </w:style>
  <w:style w:type="paragraph" w:styleId="BodyText2">
    <w:name w:val="Body Text 2"/>
    <w:basedOn w:val="Normal"/>
    <w:rsid w:val="001D438A"/>
    <w:pPr>
      <w:jc w:val="both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rsid w:val="001D438A"/>
    <w:pPr>
      <w:jc w:val="both"/>
    </w:pPr>
    <w:rPr>
      <w:rFonts w:ascii="Times New Roman" w:hAnsi="Times New Roman"/>
      <w:i/>
      <w:iCs/>
      <w:sz w:val="24"/>
      <w:szCs w:val="24"/>
      <w:lang w:val="el-GR"/>
    </w:rPr>
  </w:style>
  <w:style w:type="paragraph" w:styleId="BalloonText">
    <w:name w:val="Balloon Text"/>
    <w:basedOn w:val="Normal"/>
    <w:semiHidden/>
    <w:rsid w:val="001C3B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78CC"/>
    <w:rPr>
      <w:rFonts w:ascii="Courier New" w:hAnsi="Courier New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CB0848"/>
    <w:rPr>
      <w:rFonts w:ascii="Courier New" w:hAnsi="Courier New" w:cs="Courier New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CB0848"/>
    <w:rPr>
      <w:rFonts w:ascii="Courier New" w:hAnsi="Courier New" w:cs="Courier New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468E-EB23-4609-A323-C1038621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cp:lastModifiedBy>Vasiliki Anagnostopoulou</cp:lastModifiedBy>
  <cp:revision>2</cp:revision>
  <cp:lastPrinted>1998-06-23T06:35:00Z</cp:lastPrinted>
  <dcterms:created xsi:type="dcterms:W3CDTF">2023-10-23T09:22:00Z</dcterms:created>
  <dcterms:modified xsi:type="dcterms:W3CDTF">2023-10-23T09:22:00Z</dcterms:modified>
</cp:coreProperties>
</file>