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6521"/>
        <w:gridCol w:w="1184"/>
      </w:tblGrid>
      <w:tr w:rsidR="00FD3FB0" w:rsidTr="008C178A">
        <w:tc>
          <w:tcPr>
            <w:tcW w:w="8522" w:type="dxa"/>
            <w:gridSpan w:val="3"/>
            <w:shd w:val="clear" w:color="auto" w:fill="D9D9D9" w:themeFill="background1" w:themeFillShade="D9"/>
          </w:tcPr>
          <w:p w:rsidR="00FD3FB0" w:rsidRPr="00093617" w:rsidRDefault="00FD3FB0" w:rsidP="00093617">
            <w:pPr>
              <w:jc w:val="center"/>
              <w:rPr>
                <w:b/>
              </w:rPr>
            </w:pPr>
            <w:bookmarkStart w:id="0" w:name="_GoBack"/>
            <w:bookmarkEnd w:id="0"/>
            <w:r w:rsidRPr="00093617">
              <w:rPr>
                <w:b/>
                <w:sz w:val="28"/>
              </w:rPr>
              <w:t>ΟΚ  ΟΔΟΝΤΙΑΤΡΙΚΗ  ΚΑΙΝΟΤΟΜΙΑ   ΘΕΜΑΤΟΛΟΓΙΑ</w:t>
            </w:r>
          </w:p>
        </w:tc>
      </w:tr>
      <w:tr w:rsidR="00FD3FB0" w:rsidTr="00812306">
        <w:tc>
          <w:tcPr>
            <w:tcW w:w="817" w:type="dxa"/>
          </w:tcPr>
          <w:p w:rsidR="00FD3FB0" w:rsidRPr="008C178A" w:rsidRDefault="00FD3FB0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1</w:t>
            </w:r>
          </w:p>
        </w:tc>
        <w:tc>
          <w:tcPr>
            <w:tcW w:w="6521" w:type="dxa"/>
          </w:tcPr>
          <w:p w:rsidR="00FD3FB0" w:rsidRPr="008357B5" w:rsidRDefault="00812306" w:rsidP="00812306">
            <w:pPr>
              <w:rPr>
                <w:sz w:val="28"/>
              </w:rPr>
            </w:pPr>
            <w:r>
              <w:rPr>
                <w:sz w:val="28"/>
              </w:rPr>
              <w:t>Προδιαγραφές  για Οδοντι</w:t>
            </w:r>
            <w:r w:rsidR="00093617" w:rsidRPr="008357B5">
              <w:rPr>
                <w:sz w:val="28"/>
              </w:rPr>
              <w:t xml:space="preserve">ατρεία </w:t>
            </w:r>
            <w:r>
              <w:rPr>
                <w:sz w:val="28"/>
              </w:rPr>
              <w:t xml:space="preserve"> </w:t>
            </w:r>
            <w:r w:rsidR="00093617" w:rsidRPr="008357B5">
              <w:rPr>
                <w:sz w:val="28"/>
              </w:rPr>
              <w:t>Οδοντιατρικού Τουρισμού</w:t>
            </w:r>
          </w:p>
        </w:tc>
        <w:tc>
          <w:tcPr>
            <w:tcW w:w="1184" w:type="dxa"/>
          </w:tcPr>
          <w:p w:rsidR="00FD3FB0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  <w:p w:rsidR="00812306" w:rsidRPr="00734653" w:rsidRDefault="00812306">
            <w:pPr>
              <w:rPr>
                <w:sz w:val="24"/>
                <w:szCs w:val="24"/>
              </w:rPr>
            </w:pPr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2</w:t>
            </w:r>
          </w:p>
        </w:tc>
        <w:tc>
          <w:tcPr>
            <w:tcW w:w="6521" w:type="dxa"/>
          </w:tcPr>
          <w:p w:rsidR="008C178A" w:rsidRPr="008357B5" w:rsidRDefault="008C178A">
            <w:pPr>
              <w:rPr>
                <w:sz w:val="28"/>
              </w:rPr>
            </w:pPr>
            <w:r>
              <w:rPr>
                <w:sz w:val="28"/>
              </w:rPr>
              <w:t>Προδιαγραφές  για  Ιατρεία ΑΜΕΑ και Ειδικώ</w:t>
            </w:r>
            <w:r w:rsidRPr="008357B5">
              <w:rPr>
                <w:sz w:val="28"/>
              </w:rPr>
              <w:t>ν  Ασθενών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3</w:t>
            </w:r>
          </w:p>
        </w:tc>
        <w:tc>
          <w:tcPr>
            <w:tcW w:w="6521" w:type="dxa"/>
          </w:tcPr>
          <w:p w:rsidR="008C178A" w:rsidRPr="008357B5" w:rsidRDefault="008C17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Διανυκτερεύ</w:t>
            </w:r>
            <w:r w:rsidRPr="008357B5">
              <w:rPr>
                <w:sz w:val="28"/>
              </w:rPr>
              <w:t>οντα</w:t>
            </w:r>
            <w:proofErr w:type="spellEnd"/>
            <w:r w:rsidRPr="008357B5">
              <w:rPr>
                <w:sz w:val="28"/>
              </w:rPr>
              <w:t xml:space="preserve"> Οδοντιατρεία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4</w:t>
            </w:r>
          </w:p>
        </w:tc>
        <w:tc>
          <w:tcPr>
            <w:tcW w:w="6521" w:type="dxa"/>
          </w:tcPr>
          <w:p w:rsidR="008C178A" w:rsidRPr="008357B5" w:rsidRDefault="008C178A">
            <w:pPr>
              <w:rPr>
                <w:sz w:val="28"/>
              </w:rPr>
            </w:pPr>
            <w:r w:rsidRPr="008357B5">
              <w:rPr>
                <w:sz w:val="28"/>
              </w:rPr>
              <w:t xml:space="preserve">Σχεδίαση Συγχρονου Οδοντιατρείου- </w:t>
            </w:r>
            <w:proofErr w:type="spellStart"/>
            <w:r>
              <w:rPr>
                <w:sz w:val="28"/>
              </w:rPr>
              <w:t>Πολυιατρείου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5</w:t>
            </w:r>
          </w:p>
        </w:tc>
        <w:tc>
          <w:tcPr>
            <w:tcW w:w="6521" w:type="dxa"/>
          </w:tcPr>
          <w:p w:rsidR="008C178A" w:rsidRPr="008357B5" w:rsidRDefault="008C178A" w:rsidP="00812306">
            <w:pPr>
              <w:rPr>
                <w:sz w:val="28"/>
              </w:rPr>
            </w:pPr>
            <w:r w:rsidRPr="008357B5">
              <w:rPr>
                <w:sz w:val="28"/>
              </w:rPr>
              <w:t xml:space="preserve">Σχεδίαση Συγχρονου Οδοντιατρείου- </w:t>
            </w:r>
            <w:r>
              <w:rPr>
                <w:sz w:val="28"/>
              </w:rPr>
              <w:t>Συστεγαζόμενο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6</w:t>
            </w:r>
          </w:p>
        </w:tc>
        <w:tc>
          <w:tcPr>
            <w:tcW w:w="6521" w:type="dxa"/>
          </w:tcPr>
          <w:p w:rsidR="008C178A" w:rsidRPr="008357B5" w:rsidRDefault="008C178A" w:rsidP="00F5280F">
            <w:pPr>
              <w:rPr>
                <w:sz w:val="28"/>
              </w:rPr>
            </w:pPr>
            <w:r>
              <w:rPr>
                <w:sz w:val="28"/>
              </w:rPr>
              <w:t>Επαγγελματικέ</w:t>
            </w:r>
            <w:r w:rsidRPr="008357B5">
              <w:rPr>
                <w:sz w:val="28"/>
              </w:rPr>
              <w:t xml:space="preserve">ς προεκτάσεις  των </w:t>
            </w:r>
            <w:r w:rsidRPr="008357B5">
              <w:rPr>
                <w:sz w:val="28"/>
                <w:lang w:val="en-US"/>
              </w:rPr>
              <w:t>CAD</w:t>
            </w:r>
            <w:r w:rsidRPr="008357B5">
              <w:rPr>
                <w:sz w:val="28"/>
              </w:rPr>
              <w:t xml:space="preserve"> </w:t>
            </w:r>
            <w:r w:rsidRPr="008357B5">
              <w:rPr>
                <w:sz w:val="28"/>
                <w:lang w:val="en-US"/>
              </w:rPr>
              <w:t>CAMs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7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  <w:lang w:val="en-US"/>
              </w:rPr>
            </w:pPr>
            <w:r w:rsidRPr="008357B5">
              <w:rPr>
                <w:sz w:val="28"/>
              </w:rPr>
              <w:t xml:space="preserve">Επαγγελματικές προεκτάσεις  των </w:t>
            </w:r>
            <w:r w:rsidRPr="008357B5">
              <w:rPr>
                <w:sz w:val="28"/>
                <w:lang w:val="en-US"/>
              </w:rPr>
              <w:t>Laser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8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</w:rPr>
            </w:pPr>
            <w:r w:rsidRPr="008357B5">
              <w:rPr>
                <w:sz w:val="28"/>
              </w:rPr>
              <w:t>Επαγγελματικές προεκτάσεις  των Απεικονίσεων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9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</w:rPr>
            </w:pPr>
            <w:r>
              <w:rPr>
                <w:sz w:val="28"/>
              </w:rPr>
              <w:t>Μορφές  και Δυνατότητες  Συνεχιζόμενης Εκπαίδευσης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10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</w:rPr>
            </w:pPr>
            <w:r w:rsidRPr="008357B5">
              <w:rPr>
                <w:sz w:val="28"/>
              </w:rPr>
              <w:t xml:space="preserve">Εργασία  σε  χώρες  της </w:t>
            </w:r>
            <w:proofErr w:type="spellStart"/>
            <w:r w:rsidRPr="008357B5">
              <w:rPr>
                <w:sz w:val="28"/>
              </w:rPr>
              <w:t>Ευρ</w:t>
            </w:r>
            <w:proofErr w:type="spellEnd"/>
            <w:r w:rsidRPr="008357B5">
              <w:rPr>
                <w:sz w:val="28"/>
              </w:rPr>
              <w:t xml:space="preserve">. </w:t>
            </w:r>
            <w:proofErr w:type="spellStart"/>
            <w:r w:rsidRPr="008357B5">
              <w:rPr>
                <w:sz w:val="28"/>
              </w:rPr>
              <w:t>Ενωσης</w:t>
            </w:r>
            <w:proofErr w:type="spellEnd"/>
            <w:r>
              <w:rPr>
                <w:sz w:val="28"/>
              </w:rPr>
              <w:t>. Πλεονεκτήματα Μειονεκτήματα και Διαδικασίες.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11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</w:rPr>
            </w:pPr>
            <w:r w:rsidRPr="008357B5">
              <w:rPr>
                <w:sz w:val="28"/>
              </w:rPr>
              <w:t>Πράσινα Οδοντιατρεία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12</w:t>
            </w:r>
          </w:p>
        </w:tc>
        <w:tc>
          <w:tcPr>
            <w:tcW w:w="6521" w:type="dxa"/>
          </w:tcPr>
          <w:p w:rsidR="008C178A" w:rsidRPr="008357B5" w:rsidRDefault="008C178A" w:rsidP="00560740">
            <w:pPr>
              <w:rPr>
                <w:sz w:val="28"/>
              </w:rPr>
            </w:pPr>
            <w:r w:rsidRPr="008357B5">
              <w:rPr>
                <w:sz w:val="28"/>
              </w:rPr>
              <w:t xml:space="preserve">Οδοντιατρικές  Εταιρείες 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C178A" w:rsidTr="00812306">
        <w:tc>
          <w:tcPr>
            <w:tcW w:w="817" w:type="dxa"/>
          </w:tcPr>
          <w:p w:rsidR="008C178A" w:rsidRPr="008C178A" w:rsidRDefault="008C178A">
            <w:pPr>
              <w:rPr>
                <w:b/>
                <w:sz w:val="28"/>
              </w:rPr>
            </w:pPr>
            <w:r w:rsidRPr="008C178A">
              <w:rPr>
                <w:b/>
                <w:sz w:val="28"/>
              </w:rPr>
              <w:t>13.</w:t>
            </w:r>
          </w:p>
        </w:tc>
        <w:tc>
          <w:tcPr>
            <w:tcW w:w="6521" w:type="dxa"/>
          </w:tcPr>
          <w:p w:rsidR="008C178A" w:rsidRPr="008C178A" w:rsidRDefault="008C178A" w:rsidP="00434FC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Ασκηση</w:t>
            </w:r>
            <w:proofErr w:type="spellEnd"/>
            <w:r>
              <w:rPr>
                <w:sz w:val="28"/>
              </w:rPr>
              <w:t xml:space="preserve"> Οδοντιατρικών πράξεων με είδη περιορισμένης  ή εφάπαξ χρήσης  για ειδικούς  ασθενείς.</w:t>
            </w:r>
          </w:p>
        </w:tc>
        <w:tc>
          <w:tcPr>
            <w:tcW w:w="1184" w:type="dxa"/>
          </w:tcPr>
          <w:p w:rsidR="008C178A" w:rsidRPr="00734653" w:rsidRDefault="008C178A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 xml:space="preserve">10 </w:t>
            </w:r>
            <w:proofErr w:type="spellStart"/>
            <w:r w:rsidRPr="00734653">
              <w:rPr>
                <w:sz w:val="24"/>
                <w:szCs w:val="24"/>
              </w:rPr>
              <w:t>ατομα</w:t>
            </w:r>
            <w:proofErr w:type="spellEnd"/>
          </w:p>
        </w:tc>
      </w:tr>
      <w:tr w:rsidR="008357B5" w:rsidTr="00812306">
        <w:tc>
          <w:tcPr>
            <w:tcW w:w="817" w:type="dxa"/>
          </w:tcPr>
          <w:p w:rsidR="008357B5" w:rsidRPr="00734653" w:rsidRDefault="008C178A">
            <w:pPr>
              <w:rPr>
                <w:b/>
                <w:sz w:val="28"/>
              </w:rPr>
            </w:pPr>
            <w:r w:rsidRPr="00734653">
              <w:rPr>
                <w:b/>
                <w:sz w:val="28"/>
              </w:rPr>
              <w:t xml:space="preserve">14. </w:t>
            </w:r>
          </w:p>
        </w:tc>
        <w:tc>
          <w:tcPr>
            <w:tcW w:w="6521" w:type="dxa"/>
          </w:tcPr>
          <w:p w:rsidR="008357B5" w:rsidRPr="008357B5" w:rsidRDefault="00734653" w:rsidP="00434FC4">
            <w:pPr>
              <w:rPr>
                <w:sz w:val="28"/>
              </w:rPr>
            </w:pPr>
            <w:r>
              <w:rPr>
                <w:sz w:val="28"/>
              </w:rPr>
              <w:t>Προδιαγραφές  και διαδικασίες  αφαίρεσης και απομάκρυνσης  αμαλγάματος και λοιπών Τοξικών από το Ιατρείο</w:t>
            </w:r>
          </w:p>
        </w:tc>
        <w:tc>
          <w:tcPr>
            <w:tcW w:w="1184" w:type="dxa"/>
          </w:tcPr>
          <w:p w:rsidR="008357B5" w:rsidRPr="00734653" w:rsidRDefault="00734653">
            <w:pPr>
              <w:rPr>
                <w:sz w:val="24"/>
                <w:szCs w:val="24"/>
              </w:rPr>
            </w:pPr>
            <w:r w:rsidRPr="00734653">
              <w:rPr>
                <w:sz w:val="24"/>
                <w:szCs w:val="24"/>
              </w:rPr>
              <w:t>10 άτομα</w:t>
            </w:r>
          </w:p>
        </w:tc>
      </w:tr>
    </w:tbl>
    <w:p w:rsidR="00FE1D67" w:rsidRDefault="00FE1D67"/>
    <w:sectPr w:rsidR="00FE1D67" w:rsidSect="00FE1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3FB0"/>
    <w:rsid w:val="00093617"/>
    <w:rsid w:val="00251B6B"/>
    <w:rsid w:val="0047362B"/>
    <w:rsid w:val="0051165D"/>
    <w:rsid w:val="00564E8C"/>
    <w:rsid w:val="00734653"/>
    <w:rsid w:val="00812306"/>
    <w:rsid w:val="008357B5"/>
    <w:rsid w:val="008C178A"/>
    <w:rsid w:val="008C1B53"/>
    <w:rsid w:val="00B05FCD"/>
    <w:rsid w:val="00B172F2"/>
    <w:rsid w:val="00BD7E91"/>
    <w:rsid w:val="00DE2C97"/>
    <w:rsid w:val="00F5280F"/>
    <w:rsid w:val="00FD3FB0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Ioannis Tzoutzas</cp:lastModifiedBy>
  <cp:revision>2</cp:revision>
  <cp:lastPrinted>2018-01-08T12:46:00Z</cp:lastPrinted>
  <dcterms:created xsi:type="dcterms:W3CDTF">2018-01-09T09:52:00Z</dcterms:created>
  <dcterms:modified xsi:type="dcterms:W3CDTF">2018-01-09T09:52:00Z</dcterms:modified>
</cp:coreProperties>
</file>